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A9ED8" w14:textId="6A74DC9A" w:rsidR="00E9360C" w:rsidRPr="003D20A0" w:rsidRDefault="676E8E97" w:rsidP="00631876">
      <w:pPr>
        <w:pStyle w:val="Header"/>
        <w:jc w:val="center"/>
        <w:rPr>
          <w:sz w:val="36"/>
          <w:szCs w:val="36"/>
        </w:rPr>
      </w:pPr>
      <w:r w:rsidRPr="676E8E97">
        <w:rPr>
          <w:sz w:val="36"/>
          <w:szCs w:val="36"/>
        </w:rPr>
        <w:t xml:space="preserve">MBH Mechanical Solutions </w:t>
      </w:r>
    </w:p>
    <w:p w14:paraId="3AA87979" w14:textId="25A0ECBF" w:rsidR="676E8E97" w:rsidRDefault="676E8E97" w:rsidP="676E8E97">
      <w:pPr>
        <w:pStyle w:val="Header"/>
        <w:jc w:val="center"/>
      </w:pPr>
    </w:p>
    <w:p w14:paraId="7735ED26" w14:textId="77777777" w:rsidR="00E9360C" w:rsidRPr="003D20A0" w:rsidRDefault="00E9360C" w:rsidP="00E9360C">
      <w:pPr>
        <w:pStyle w:val="Header"/>
      </w:pPr>
    </w:p>
    <w:p w14:paraId="6AD7B9EC" w14:textId="12F1B55F" w:rsidR="00E9360C" w:rsidRPr="003D20A0" w:rsidRDefault="007907CA" w:rsidP="676E8E97">
      <w:pPr>
        <w:pStyle w:val="Header"/>
        <w:ind w:left="2880" w:firstLine="720"/>
      </w:pPr>
      <w:r>
        <w:rPr>
          <w:noProof/>
        </w:rPr>
        <w:drawing>
          <wp:inline distT="0" distB="0" distL="0" distR="0" wp14:anchorId="75D65DC6" wp14:editId="4AFC4878">
            <wp:extent cx="1944370" cy="2970075"/>
            <wp:effectExtent l="0" t="0" r="0" b="1905"/>
            <wp:docPr id="116166546" name="Picture 11616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966843" cy="3004403"/>
                    </a:xfrm>
                    <a:prstGeom prst="rect">
                      <a:avLst/>
                    </a:prstGeom>
                  </pic:spPr>
                </pic:pic>
              </a:graphicData>
            </a:graphic>
          </wp:inline>
        </w:drawing>
      </w:r>
    </w:p>
    <w:p w14:paraId="71047AF5" w14:textId="3FC62FD2" w:rsidR="00E9360C" w:rsidRPr="003D20A0" w:rsidRDefault="00E9360C" w:rsidP="580A3E32">
      <w:pPr>
        <w:pStyle w:val="Header"/>
        <w:rPr>
          <w:rFonts w:ascii="Segoe UI Emoji" w:hAnsi="Segoe UI Emoji" w:cs="Segoe UI Emoji"/>
          <w:color w:val="C00000"/>
          <w:sz w:val="21"/>
          <w:szCs w:val="21"/>
          <w:lang w:val="en-US"/>
        </w:rPr>
      </w:pPr>
      <w:bookmarkStart w:id="0" w:name="_Hlk21374426"/>
    </w:p>
    <w:bookmarkEnd w:id="0"/>
    <w:p w14:paraId="54E2A0D6" w14:textId="6CD130C3" w:rsidR="00620BDE" w:rsidRDefault="00620BDE" w:rsidP="00E9360C">
      <w:pPr>
        <w:pStyle w:val="Header"/>
        <w:jc w:val="center"/>
        <w:rPr>
          <w:b/>
          <w:bCs/>
          <w:color w:val="0070C0"/>
          <w:sz w:val="32"/>
          <w:szCs w:val="32"/>
        </w:rPr>
      </w:pPr>
      <w:r>
        <w:rPr>
          <w:b/>
          <w:bCs/>
          <w:color w:val="0070C0"/>
          <w:sz w:val="32"/>
          <w:szCs w:val="32"/>
        </w:rPr>
        <w:t xml:space="preserve">Division 22 00 00 Plumbing or 23 00 00 HVAC </w:t>
      </w:r>
    </w:p>
    <w:p w14:paraId="53EDFC51" w14:textId="5BF158A5" w:rsidR="005F16D6" w:rsidRPr="003D20A0" w:rsidRDefault="000E7523" w:rsidP="00E9360C">
      <w:pPr>
        <w:pStyle w:val="Header"/>
        <w:jc w:val="center"/>
        <w:rPr>
          <w:sz w:val="32"/>
          <w:szCs w:val="32"/>
        </w:rPr>
      </w:pPr>
      <w:r w:rsidRPr="580A3E32">
        <w:rPr>
          <w:b/>
          <w:bCs/>
          <w:color w:val="0070C0"/>
          <w:sz w:val="32"/>
          <w:szCs w:val="32"/>
        </w:rPr>
        <w:t>Trade-specific</w:t>
      </w:r>
      <w:r w:rsidR="00633B03">
        <w:rPr>
          <w:b/>
          <w:bCs/>
          <w:color w:val="0070C0"/>
          <w:sz w:val="32"/>
          <w:szCs w:val="32"/>
        </w:rPr>
        <w:t xml:space="preserve"> Work Method</w:t>
      </w:r>
      <w:r>
        <w:rPr>
          <w:b/>
          <w:bCs/>
          <w:color w:val="0070C0"/>
          <w:sz w:val="32"/>
          <w:szCs w:val="32"/>
        </w:rPr>
        <w:t xml:space="preserve"> </w:t>
      </w:r>
      <w:r w:rsidR="006050B1">
        <w:rPr>
          <w:b/>
          <w:bCs/>
          <w:color w:val="0070C0"/>
          <w:sz w:val="32"/>
          <w:szCs w:val="32"/>
        </w:rPr>
        <w:t>–</w:t>
      </w:r>
      <w:r w:rsidR="00633B03">
        <w:rPr>
          <w:b/>
          <w:bCs/>
          <w:color w:val="0070C0"/>
          <w:sz w:val="32"/>
          <w:szCs w:val="32"/>
        </w:rPr>
        <w:t xml:space="preserve"> Mechanical</w:t>
      </w:r>
    </w:p>
    <w:p w14:paraId="0EDCC1C8" w14:textId="2C152AEC" w:rsidR="008A13F6" w:rsidRPr="003D20A0" w:rsidRDefault="580A3E32" w:rsidP="580A3E32">
      <w:pPr>
        <w:pStyle w:val="Header"/>
        <w:jc w:val="center"/>
        <w:rPr>
          <w:b/>
          <w:bCs/>
          <w:sz w:val="32"/>
          <w:szCs w:val="32"/>
        </w:rPr>
      </w:pPr>
      <w:r w:rsidRPr="580A3E32">
        <w:rPr>
          <w:b/>
          <w:bCs/>
          <w:sz w:val="32"/>
          <w:szCs w:val="32"/>
        </w:rPr>
        <w:t>Project Type</w:t>
      </w:r>
      <w:r w:rsidRPr="580A3E32">
        <w:rPr>
          <w:sz w:val="32"/>
          <w:szCs w:val="32"/>
        </w:rPr>
        <w:t>:</w:t>
      </w:r>
      <w:r w:rsidR="000E7523">
        <w:rPr>
          <w:b/>
          <w:bCs/>
          <w:color w:val="0070C0"/>
          <w:sz w:val="32"/>
          <w:szCs w:val="32"/>
        </w:rPr>
        <w:t xml:space="preserve"> Commercial Building – Mechanical Scope</w:t>
      </w:r>
    </w:p>
    <w:p w14:paraId="6BF59E3E" w14:textId="77777777" w:rsidR="00E9360C" w:rsidRPr="003D20A0" w:rsidRDefault="00E9360C" w:rsidP="00E9360C">
      <w:pPr>
        <w:pStyle w:val="Header"/>
        <w:jc w:val="center"/>
        <w:rPr>
          <w:b/>
        </w:rPr>
      </w:pPr>
      <w:r w:rsidRPr="003D20A0">
        <w:rPr>
          <w:b/>
        </w:rPr>
        <w:t xml:space="preserve">Prepared by:  </w:t>
      </w:r>
    </w:p>
    <w:p w14:paraId="48C4A32A" w14:textId="1DC066EB" w:rsidR="00E9360C" w:rsidRPr="003D20A0" w:rsidRDefault="000E7523" w:rsidP="00E9360C">
      <w:pPr>
        <w:pStyle w:val="Header"/>
        <w:jc w:val="center"/>
        <w:rPr>
          <w:b/>
        </w:rPr>
      </w:pPr>
      <w:r>
        <w:rPr>
          <w:b/>
        </w:rPr>
        <w:t>Blake, Marawan, Hameed</w:t>
      </w:r>
    </w:p>
    <w:p w14:paraId="33BF8272" w14:textId="77777777" w:rsidR="00E9360C" w:rsidRPr="003D20A0" w:rsidRDefault="00E9360C" w:rsidP="00E9360C">
      <w:pPr>
        <w:pStyle w:val="Header"/>
        <w:jc w:val="center"/>
        <w:rPr>
          <w:b/>
        </w:rPr>
      </w:pPr>
      <w:r w:rsidRPr="003D20A0">
        <w:rPr>
          <w:b/>
        </w:rPr>
        <w:t xml:space="preserve">Prepared for: </w:t>
      </w:r>
    </w:p>
    <w:p w14:paraId="6723C72A" w14:textId="4C8EF218" w:rsidR="00847A84" w:rsidRPr="003D20A0" w:rsidRDefault="000E7523" w:rsidP="00E9360C">
      <w:pPr>
        <w:pStyle w:val="Header"/>
        <w:jc w:val="center"/>
        <w:rPr>
          <w:b/>
        </w:rPr>
      </w:pPr>
      <w:r>
        <w:rPr>
          <w:b/>
        </w:rPr>
        <w:t xml:space="preserve">PCI Developments </w:t>
      </w:r>
    </w:p>
    <w:p w14:paraId="629C89DF" w14:textId="77777777" w:rsidR="005F16D6" w:rsidRPr="003D20A0" w:rsidRDefault="005F16D6" w:rsidP="00E9360C">
      <w:pPr>
        <w:pStyle w:val="Header"/>
        <w:jc w:val="center"/>
        <w:rPr>
          <w:b/>
        </w:rPr>
      </w:pPr>
      <w:r w:rsidRPr="003D20A0">
        <w:rPr>
          <w:b/>
        </w:rPr>
        <w:t xml:space="preserve">And </w:t>
      </w:r>
      <w:r w:rsidR="00C7525D" w:rsidRPr="003D20A0">
        <w:rPr>
          <w:b/>
        </w:rPr>
        <w:t xml:space="preserve">for </w:t>
      </w:r>
    </w:p>
    <w:p w14:paraId="2A621444" w14:textId="77777777" w:rsidR="005F16D6" w:rsidRPr="003D20A0" w:rsidRDefault="005F16D6" w:rsidP="00E9360C">
      <w:pPr>
        <w:pStyle w:val="Header"/>
        <w:jc w:val="center"/>
        <w:rPr>
          <w:b/>
        </w:rPr>
      </w:pPr>
      <w:r w:rsidRPr="003D20A0">
        <w:rPr>
          <w:b/>
        </w:rPr>
        <w:t xml:space="preserve">BCIT 7246 </w:t>
      </w:r>
      <w:r w:rsidR="00847A84" w:rsidRPr="003D20A0">
        <w:rPr>
          <w:b/>
        </w:rPr>
        <w:t>Quality Management in Construction</w:t>
      </w:r>
    </w:p>
    <w:p w14:paraId="60B10F60" w14:textId="0FF032A7" w:rsidR="00AC51C0" w:rsidRDefault="0099178F" w:rsidP="00AC51C0">
      <w:pPr>
        <w:pStyle w:val="NormalWeb"/>
        <w:rPr>
          <w:rFonts w:ascii="Verdana" w:hAnsi="Verdana"/>
          <w:sz w:val="20"/>
          <w:szCs w:val="20"/>
        </w:rPr>
      </w:pPr>
      <w:r>
        <w:rPr>
          <w:b/>
          <w:bCs/>
        </w:rPr>
        <w:t>Excelle</w:t>
      </w:r>
      <w:r w:rsidRPr="0099178F">
        <w:rPr>
          <w:b/>
          <w:bCs/>
        </w:rPr>
        <w:t xml:space="preserve">nt </w:t>
      </w:r>
      <w:r w:rsidR="00E97981" w:rsidRPr="0099178F">
        <w:rPr>
          <w:b/>
          <w:bCs/>
        </w:rPr>
        <w:t xml:space="preserve">work.  </w:t>
      </w:r>
      <w:r>
        <w:rPr>
          <w:b/>
          <w:bCs/>
        </w:rPr>
        <w:t xml:space="preserve">Will you allow this work to be utilized by others per Pay-it-Forward?  </w:t>
      </w:r>
      <w:r w:rsidR="00AC51C0">
        <w:rPr>
          <w:rFonts w:ascii="Verdana" w:hAnsi="Verdana"/>
          <w:sz w:val="20"/>
          <w:szCs w:val="20"/>
        </w:rPr>
        <w:t xml:space="preserve">As discussed yesterday, </w:t>
      </w:r>
      <w:r w:rsidR="00AC51C0" w:rsidRPr="00693708">
        <w:rPr>
          <w:rFonts w:ascii="Verdana" w:hAnsi="Verdana"/>
          <w:sz w:val="20"/>
          <w:szCs w:val="20"/>
          <w:u w:val="single"/>
        </w:rPr>
        <w:t>the team is ok with using the WM assignment for "Pay-it-Forward"</w:t>
      </w:r>
      <w:r w:rsidR="00AC51C0">
        <w:rPr>
          <w:rFonts w:ascii="Verdana" w:hAnsi="Verdana"/>
          <w:sz w:val="20"/>
          <w:szCs w:val="20"/>
        </w:rPr>
        <w:t>. Cheers, Marawan</w:t>
      </w:r>
    </w:p>
    <w:p w14:paraId="62EE2F3F" w14:textId="77777777" w:rsidR="009D406E" w:rsidRDefault="009D406E" w:rsidP="68080795">
      <w:pPr>
        <w:pStyle w:val="Header"/>
        <w:jc w:val="center"/>
        <w:rPr>
          <w:b/>
          <w:bCs/>
        </w:rPr>
      </w:pPr>
    </w:p>
    <w:p w14:paraId="5C8C3281" w14:textId="77777777" w:rsidR="009D406E" w:rsidRDefault="009D406E" w:rsidP="009D406E">
      <w:pPr>
        <w:pStyle w:val="Header"/>
        <w:rPr>
          <w:b/>
          <w:bCs/>
          <w:sz w:val="20"/>
          <w:szCs w:val="20"/>
        </w:rPr>
      </w:pPr>
    </w:p>
    <w:p w14:paraId="22BD2F8C" w14:textId="77777777" w:rsidR="001352AE" w:rsidRDefault="001352AE">
      <w:pPr>
        <w:rPr>
          <w:b/>
          <w:sz w:val="28"/>
          <w:szCs w:val="28"/>
        </w:rPr>
      </w:pPr>
      <w:r>
        <w:rPr>
          <w:b/>
          <w:sz w:val="28"/>
          <w:szCs w:val="28"/>
        </w:rPr>
        <w:br w:type="page"/>
      </w:r>
    </w:p>
    <w:p w14:paraId="79F5B9D6" w14:textId="0804299D" w:rsidR="0061669A" w:rsidRPr="003D20A0" w:rsidRDefault="0061669A" w:rsidP="0076472E">
      <w:pPr>
        <w:pStyle w:val="Header"/>
        <w:rPr>
          <w:b/>
          <w:sz w:val="28"/>
          <w:szCs w:val="28"/>
        </w:rPr>
      </w:pPr>
      <w:r w:rsidRPr="003D20A0">
        <w:rPr>
          <w:b/>
          <w:sz w:val="28"/>
          <w:szCs w:val="28"/>
        </w:rPr>
        <w:lastRenderedPageBreak/>
        <w:t xml:space="preserve">Proponent and </w:t>
      </w:r>
      <w:r w:rsidR="0062688B" w:rsidRPr="003D20A0">
        <w:rPr>
          <w:b/>
          <w:sz w:val="28"/>
          <w:szCs w:val="28"/>
        </w:rPr>
        <w:t xml:space="preserve">Work Method </w:t>
      </w:r>
      <w:r w:rsidRPr="003D20A0">
        <w:rPr>
          <w:b/>
          <w:sz w:val="28"/>
          <w:szCs w:val="28"/>
        </w:rPr>
        <w:t>Description</w:t>
      </w:r>
      <w:r w:rsidR="00DA2F04" w:rsidRPr="003D20A0">
        <w:rPr>
          <w:b/>
          <w:sz w:val="28"/>
          <w:szCs w:val="28"/>
        </w:rPr>
        <w:t xml:space="preserve"> </w:t>
      </w:r>
    </w:p>
    <w:p w14:paraId="62E7490A" w14:textId="77777777" w:rsidR="0061669A" w:rsidRPr="003D20A0" w:rsidRDefault="0061669A">
      <w:pPr>
        <w:pStyle w:val="Header"/>
        <w:tabs>
          <w:tab w:val="clear" w:pos="4320"/>
          <w:tab w:val="clear" w:pos="8640"/>
          <w:tab w:val="left" w:pos="2880"/>
          <w:tab w:val="left" w:pos="5760"/>
        </w:tabs>
        <w:rPr>
          <w:b/>
          <w:sz w:val="28"/>
          <w:szCs w:val="28"/>
        </w:rPr>
      </w:pPr>
    </w:p>
    <w:p w14:paraId="70F9B801" w14:textId="3CBA204D" w:rsidR="00475771" w:rsidRPr="003D20A0" w:rsidRDefault="00386AD3">
      <w:pPr>
        <w:pStyle w:val="Header"/>
        <w:tabs>
          <w:tab w:val="clear" w:pos="4320"/>
          <w:tab w:val="clear" w:pos="8640"/>
          <w:tab w:val="left" w:pos="2880"/>
          <w:tab w:val="left" w:pos="5760"/>
        </w:tabs>
        <w:rPr>
          <w:b/>
        </w:rPr>
      </w:pPr>
      <w:r w:rsidRPr="003D20A0">
        <w:rPr>
          <w:b/>
          <w:u w:val="single"/>
        </w:rPr>
        <w:t>T</w:t>
      </w:r>
      <w:r w:rsidR="00405424" w:rsidRPr="003D20A0">
        <w:rPr>
          <w:b/>
          <w:u w:val="single"/>
        </w:rPr>
        <w:t>ype of</w:t>
      </w:r>
      <w:r w:rsidR="00296C6D" w:rsidRPr="003D20A0">
        <w:rPr>
          <w:b/>
          <w:u w:val="single"/>
        </w:rPr>
        <w:t xml:space="preserve"> WM</w:t>
      </w:r>
      <w:r w:rsidR="00405424" w:rsidRPr="003D20A0">
        <w:rPr>
          <w:b/>
          <w:u w:val="single"/>
        </w:rPr>
        <w:t>:</w:t>
      </w:r>
      <w:r w:rsidR="00405424" w:rsidRPr="003D20A0">
        <w:rPr>
          <w:b/>
        </w:rPr>
        <w:t xml:space="preserve">  </w:t>
      </w:r>
    </w:p>
    <w:p w14:paraId="3A01233C" w14:textId="7C146BD6" w:rsidR="00475771" w:rsidRPr="003D20A0" w:rsidRDefault="676E8E97">
      <w:pPr>
        <w:pStyle w:val="Header"/>
        <w:tabs>
          <w:tab w:val="clear" w:pos="4320"/>
          <w:tab w:val="clear" w:pos="8640"/>
          <w:tab w:val="left" w:pos="2880"/>
          <w:tab w:val="left" w:pos="5760"/>
        </w:tabs>
        <w:rPr>
          <w:color w:val="0070C0"/>
        </w:rPr>
      </w:pPr>
      <w:r w:rsidRPr="676E8E97">
        <w:rPr>
          <w:b/>
          <w:bCs/>
          <w:color w:val="0070C0"/>
        </w:rPr>
        <w:t>Field Activity</w:t>
      </w:r>
      <w:r w:rsidR="000E7523">
        <w:rPr>
          <w:color w:val="0070C0"/>
        </w:rPr>
        <w:t xml:space="preserve"> – </w:t>
      </w:r>
      <w:r w:rsidR="009C30A4">
        <w:rPr>
          <w:color w:val="0070C0"/>
        </w:rPr>
        <w:t>Commercial Buildings – Mechanical Scope of Work</w:t>
      </w:r>
    </w:p>
    <w:p w14:paraId="3E6C9B13" w14:textId="77777777" w:rsidR="00296C6D" w:rsidRPr="003D20A0" w:rsidRDefault="00296C6D" w:rsidP="00296C6D">
      <w:pPr>
        <w:pStyle w:val="Header"/>
        <w:tabs>
          <w:tab w:val="clear" w:pos="4320"/>
          <w:tab w:val="clear" w:pos="8640"/>
          <w:tab w:val="left" w:pos="2880"/>
          <w:tab w:val="left" w:pos="5760"/>
        </w:tabs>
        <w:rPr>
          <w:b/>
        </w:rPr>
      </w:pPr>
    </w:p>
    <w:p w14:paraId="0840412D" w14:textId="3D169269" w:rsidR="00296C6D" w:rsidRPr="003D20A0" w:rsidRDefault="68080795" w:rsidP="676E8E97">
      <w:pPr>
        <w:pStyle w:val="Header"/>
        <w:tabs>
          <w:tab w:val="clear" w:pos="4320"/>
          <w:tab w:val="clear" w:pos="8640"/>
          <w:tab w:val="left" w:pos="2880"/>
          <w:tab w:val="left" w:pos="5760"/>
        </w:tabs>
        <w:rPr>
          <w:b/>
          <w:bCs/>
        </w:rPr>
      </w:pPr>
      <w:r w:rsidRPr="68080795">
        <w:rPr>
          <w:b/>
          <w:bCs/>
        </w:rPr>
        <w:t>Company Name</w:t>
      </w:r>
      <w:r>
        <w:t>: MBH Mechanical Solutions Ltd.</w:t>
      </w:r>
    </w:p>
    <w:p w14:paraId="60FEFAC6" w14:textId="77777777" w:rsidR="00475771" w:rsidRPr="003D20A0" w:rsidRDefault="00475771">
      <w:pPr>
        <w:pStyle w:val="Header"/>
        <w:tabs>
          <w:tab w:val="clear" w:pos="4320"/>
          <w:tab w:val="clear" w:pos="8640"/>
          <w:tab w:val="left" w:pos="2880"/>
          <w:tab w:val="left" w:pos="5760"/>
        </w:tabs>
        <w:rPr>
          <w:b/>
        </w:rPr>
      </w:pPr>
    </w:p>
    <w:p w14:paraId="7D702F98" w14:textId="2D703F5E" w:rsidR="00296C6D" w:rsidRPr="003D20A0" w:rsidRDefault="68080795" w:rsidP="00A06849">
      <w:pPr>
        <w:pStyle w:val="Header"/>
        <w:tabs>
          <w:tab w:val="clear" w:pos="4320"/>
          <w:tab w:val="clear" w:pos="8640"/>
          <w:tab w:val="left" w:pos="2880"/>
          <w:tab w:val="left" w:pos="5760"/>
        </w:tabs>
        <w:spacing w:line="276" w:lineRule="auto"/>
        <w:jc w:val="both"/>
      </w:pPr>
      <w:r w:rsidRPr="68080795">
        <w:rPr>
          <w:b/>
          <w:bCs/>
        </w:rPr>
        <w:t xml:space="preserve">Brief description of the Company: </w:t>
      </w:r>
      <w:r>
        <w:t xml:space="preserve">MBH Mechanical Solutions is a design build commercial mechanical contractors situated in Vancouver, B.C.  The Company focuses mainly on core and shell commercial buildings, concrete and wood frame residential, as well as light industrial projects. </w:t>
      </w:r>
    </w:p>
    <w:p w14:paraId="6C8E4C19" w14:textId="4BEB3939" w:rsidR="68080795" w:rsidRDefault="68080795" w:rsidP="00A06849">
      <w:pPr>
        <w:pStyle w:val="Header"/>
        <w:tabs>
          <w:tab w:val="clear" w:pos="4320"/>
          <w:tab w:val="clear" w:pos="8640"/>
          <w:tab w:val="left" w:pos="2880"/>
          <w:tab w:val="left" w:pos="5760"/>
        </w:tabs>
        <w:spacing w:line="276" w:lineRule="auto"/>
      </w:pPr>
    </w:p>
    <w:p w14:paraId="30D476E1" w14:textId="463BC5CD" w:rsidR="0061669A" w:rsidRPr="003D20A0" w:rsidRDefault="68080795" w:rsidP="00A06849">
      <w:pPr>
        <w:pStyle w:val="Header"/>
        <w:tabs>
          <w:tab w:val="clear" w:pos="4320"/>
          <w:tab w:val="clear" w:pos="8640"/>
          <w:tab w:val="left" w:pos="2880"/>
          <w:tab w:val="left" w:pos="5760"/>
        </w:tabs>
        <w:spacing w:line="276" w:lineRule="auto"/>
        <w:rPr>
          <w:color w:val="BFBFBF" w:themeColor="background1" w:themeShade="BF"/>
        </w:rPr>
      </w:pPr>
      <w:r w:rsidRPr="68080795">
        <w:rPr>
          <w:b/>
          <w:bCs/>
        </w:rPr>
        <w:t xml:space="preserve">Company representatives: </w:t>
      </w:r>
      <w:r>
        <w:t>Blake Steptoe, Marawan</w:t>
      </w:r>
      <w:r w:rsidR="00E67344">
        <w:t xml:space="preserve"> Beshay</w:t>
      </w:r>
      <w:r>
        <w:t>, Hameed</w:t>
      </w:r>
      <w:r w:rsidR="00E67344">
        <w:t>ullah Amir Khan</w:t>
      </w:r>
    </w:p>
    <w:p w14:paraId="61E163A9" w14:textId="77777777" w:rsidR="0061669A" w:rsidRPr="003D20A0" w:rsidRDefault="0061669A" w:rsidP="00A06849">
      <w:pPr>
        <w:pStyle w:val="Header"/>
        <w:tabs>
          <w:tab w:val="clear" w:pos="4320"/>
          <w:tab w:val="clear" w:pos="8640"/>
          <w:tab w:val="left" w:pos="2880"/>
          <w:tab w:val="left" w:pos="5760"/>
        </w:tabs>
        <w:spacing w:line="276" w:lineRule="auto"/>
      </w:pPr>
    </w:p>
    <w:p w14:paraId="07798E07" w14:textId="7E201C57" w:rsidR="676E8E97" w:rsidRDefault="68080795" w:rsidP="00A06849">
      <w:pPr>
        <w:pStyle w:val="Header"/>
        <w:tabs>
          <w:tab w:val="clear" w:pos="4320"/>
          <w:tab w:val="clear" w:pos="8640"/>
          <w:tab w:val="left" w:pos="2880"/>
          <w:tab w:val="left" w:pos="5760"/>
        </w:tabs>
        <w:spacing w:line="276" w:lineRule="auto"/>
        <w:jc w:val="both"/>
        <w:rPr>
          <w:b/>
          <w:bCs/>
        </w:rPr>
      </w:pPr>
      <w:r w:rsidRPr="68080795">
        <w:rPr>
          <w:b/>
          <w:bCs/>
        </w:rPr>
        <w:t xml:space="preserve">Typical Project </w:t>
      </w:r>
      <w:r>
        <w:t xml:space="preserve">for which this WM will be generally applicable includes core and shell commercial buildings. Typically for these types of projects the </w:t>
      </w:r>
      <w:r w:rsidRPr="001352AE">
        <w:rPr>
          <w:u w:val="single"/>
        </w:rPr>
        <w:t xml:space="preserve">HVAC and plumbing systems </w:t>
      </w:r>
      <w:r>
        <w:t>are designed and installed in such a way that the future tenants can simply connect into the base building system upon starting their tenant fit out. The base building equipment that will be supplied is limited to any code related requirements including BC Building Code and any applicable By-Laws, owner requests, and any other AHJ compliance requirements.  The systems for this type of building will be designed and constructed in way that for base building occupancy they can provide the minimum heating and cooling for the building, but when tenants start to populate the building, the system has capacity to undertake these changes.</w:t>
      </w:r>
      <w:r w:rsidR="00822F98" w:rsidRPr="00822F98">
        <w:t xml:space="preserve"> </w:t>
      </w:r>
      <w:r>
        <w:t xml:space="preserve"> </w:t>
      </w:r>
    </w:p>
    <w:p w14:paraId="4E3F5589" w14:textId="77777777" w:rsidR="00386AD3" w:rsidRPr="003D20A0" w:rsidRDefault="00386AD3" w:rsidP="00386AD3">
      <w:pPr>
        <w:pStyle w:val="Header"/>
        <w:tabs>
          <w:tab w:val="clear" w:pos="4320"/>
          <w:tab w:val="clear" w:pos="8640"/>
          <w:tab w:val="left" w:pos="2880"/>
          <w:tab w:val="left" w:pos="5760"/>
        </w:tabs>
        <w:rPr>
          <w:b/>
        </w:rPr>
      </w:pPr>
    </w:p>
    <w:p w14:paraId="2D7D662A" w14:textId="08E186BA" w:rsidR="00386AD3" w:rsidRPr="003D20A0" w:rsidRDefault="676E8E97" w:rsidP="676E8E97">
      <w:pPr>
        <w:pStyle w:val="Header"/>
        <w:tabs>
          <w:tab w:val="clear" w:pos="4320"/>
          <w:tab w:val="clear" w:pos="8640"/>
          <w:tab w:val="left" w:pos="2880"/>
          <w:tab w:val="left" w:pos="5760"/>
        </w:tabs>
        <w:rPr>
          <w:color w:val="BFBFBF" w:themeColor="background1" w:themeShade="BF"/>
        </w:rPr>
      </w:pPr>
      <w:r w:rsidRPr="676E8E97">
        <w:rPr>
          <w:b/>
          <w:bCs/>
        </w:rPr>
        <w:t>Brief description of the WM:</w:t>
      </w:r>
    </w:p>
    <w:p w14:paraId="79DCBEEB" w14:textId="6E5A3975" w:rsidR="676E8E97" w:rsidRDefault="676E8E97" w:rsidP="676E8E97">
      <w:pPr>
        <w:pStyle w:val="Header"/>
        <w:tabs>
          <w:tab w:val="clear" w:pos="4320"/>
          <w:tab w:val="clear" w:pos="8640"/>
          <w:tab w:val="left" w:pos="2880"/>
          <w:tab w:val="left" w:pos="5760"/>
        </w:tabs>
        <w:rPr>
          <w:b/>
          <w:bCs/>
        </w:rPr>
      </w:pPr>
    </w:p>
    <w:p w14:paraId="31B3F907" w14:textId="0236FE59" w:rsidR="676E8E97" w:rsidRDefault="68080795" w:rsidP="00A06849">
      <w:pPr>
        <w:pStyle w:val="Header"/>
        <w:tabs>
          <w:tab w:val="clear" w:pos="4320"/>
          <w:tab w:val="clear" w:pos="8640"/>
          <w:tab w:val="left" w:pos="2880"/>
          <w:tab w:val="left" w:pos="5760"/>
        </w:tabs>
        <w:spacing w:line="276" w:lineRule="auto"/>
      </w:pPr>
      <w:r w:rsidRPr="68080795">
        <w:t xml:space="preserve">This work method is applicable for the aforementioned type of project. This document provides a focused work method for various commercial building mechanical field activities. This document serves as a means of distributing information in regards to how MBH performs various field operations.  </w:t>
      </w:r>
    </w:p>
    <w:p w14:paraId="0664CA55" w14:textId="5F66B386" w:rsidR="00DF2FEA" w:rsidRPr="003D20A0" w:rsidRDefault="00EF4057" w:rsidP="00DF2FEA">
      <w:r>
        <w:br w:type="page"/>
      </w:r>
    </w:p>
    <w:p w14:paraId="18FFE984" w14:textId="703DDEED" w:rsidR="68080795" w:rsidRDefault="68080795" w:rsidP="001352AE">
      <w:pPr>
        <w:keepNext/>
        <w:widowControl w:val="0"/>
      </w:pPr>
      <w:r>
        <w:lastRenderedPageBreak/>
        <w:t xml:space="preserve">Note:  This is a </w:t>
      </w:r>
      <w:r w:rsidRPr="68080795">
        <w:rPr>
          <w:u w:val="single"/>
        </w:rPr>
        <w:t>controlled document.</w:t>
      </w:r>
      <w:r>
        <w:t xml:space="preserve">   Those listed herein are recipients for future editions.</w:t>
      </w:r>
      <w:r w:rsidR="00822F98" w:rsidRPr="00822F98">
        <w:t xml:space="preserve"> </w:t>
      </w:r>
      <w:r>
        <w:t xml:space="preserve"> </w:t>
      </w:r>
    </w:p>
    <w:p w14:paraId="39955BDB" w14:textId="11F0C2D4" w:rsidR="68080795" w:rsidRDefault="68080795" w:rsidP="68080795">
      <w:pPr>
        <w:rPr>
          <w:b/>
          <w:bCs/>
          <w:color w:val="0000FF"/>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5112"/>
      </w:tblGrid>
      <w:tr w:rsidR="00DF2FEA" w:rsidRPr="003D20A0" w14:paraId="14A90C64" w14:textId="77777777" w:rsidTr="68080795">
        <w:trPr>
          <w:cantSplit/>
        </w:trPr>
        <w:tc>
          <w:tcPr>
            <w:tcW w:w="10620" w:type="dxa"/>
            <w:gridSpan w:val="2"/>
          </w:tcPr>
          <w:p w14:paraId="0C28CF65" w14:textId="1D220301" w:rsidR="00DF2FEA" w:rsidRPr="003D20A0" w:rsidRDefault="00DF2FEA" w:rsidP="006965FC">
            <w:pPr>
              <w:pStyle w:val="Header"/>
              <w:tabs>
                <w:tab w:val="clear" w:pos="4320"/>
                <w:tab w:val="clear" w:pos="8640"/>
              </w:tabs>
              <w:jc w:val="center"/>
              <w:rPr>
                <w:b/>
              </w:rPr>
            </w:pPr>
            <w:r w:rsidRPr="003D20A0">
              <w:rPr>
                <w:b/>
              </w:rPr>
              <w:t>Signature Page</w:t>
            </w:r>
            <w:r w:rsidR="001A4BE5" w:rsidRPr="001A4BE5">
              <w:rPr>
                <w:b/>
                <w:color w:val="C00000"/>
              </w:rPr>
              <w:t xml:space="preserve"> </w:t>
            </w:r>
          </w:p>
        </w:tc>
      </w:tr>
      <w:tr w:rsidR="00DF2FEA" w:rsidRPr="003D20A0" w14:paraId="69EC31A2" w14:textId="77777777" w:rsidTr="68080795">
        <w:tc>
          <w:tcPr>
            <w:tcW w:w="5508" w:type="dxa"/>
          </w:tcPr>
          <w:p w14:paraId="344D22BC" w14:textId="77777777" w:rsidR="00DF2FEA" w:rsidRPr="003D20A0" w:rsidRDefault="00DF2FEA" w:rsidP="006965FC">
            <w:pPr>
              <w:pStyle w:val="Header"/>
              <w:tabs>
                <w:tab w:val="clear" w:pos="4320"/>
                <w:tab w:val="clear" w:pos="8640"/>
              </w:tabs>
              <w:rPr>
                <w:b/>
                <w:bCs/>
                <w:sz w:val="20"/>
              </w:rPr>
            </w:pPr>
            <w:r w:rsidRPr="003D20A0">
              <w:rPr>
                <w:b/>
                <w:bCs/>
                <w:sz w:val="20"/>
              </w:rPr>
              <w:t xml:space="preserve">Originator:  </w:t>
            </w:r>
          </w:p>
          <w:p w14:paraId="0E3A47F0" w14:textId="77777777" w:rsidR="00DF2FEA" w:rsidRPr="003D20A0" w:rsidRDefault="00DF2FEA" w:rsidP="006965FC">
            <w:pPr>
              <w:pStyle w:val="Header"/>
              <w:tabs>
                <w:tab w:val="clear" w:pos="4320"/>
                <w:tab w:val="clear" w:pos="8640"/>
              </w:tabs>
              <w:rPr>
                <w:sz w:val="20"/>
              </w:rPr>
            </w:pPr>
            <w:r w:rsidRPr="003D20A0">
              <w:rPr>
                <w:sz w:val="20"/>
              </w:rPr>
              <w:t xml:space="preserve">Name:  </w:t>
            </w:r>
          </w:p>
          <w:p w14:paraId="6CE67A28" w14:textId="77777777" w:rsidR="00DF2FEA" w:rsidRPr="003D20A0" w:rsidRDefault="00DF2FEA" w:rsidP="006965FC">
            <w:pPr>
              <w:pStyle w:val="Header"/>
              <w:tabs>
                <w:tab w:val="clear" w:pos="4320"/>
                <w:tab w:val="clear" w:pos="8640"/>
              </w:tabs>
              <w:rPr>
                <w:sz w:val="20"/>
              </w:rPr>
            </w:pPr>
            <w:r w:rsidRPr="003D20A0">
              <w:rPr>
                <w:sz w:val="20"/>
              </w:rPr>
              <w:t>Date:</w:t>
            </w:r>
          </w:p>
          <w:p w14:paraId="60E944AB" w14:textId="77777777" w:rsidR="00DF2FEA" w:rsidRPr="003D20A0" w:rsidRDefault="00DF2FEA" w:rsidP="006965FC">
            <w:pPr>
              <w:pStyle w:val="Header"/>
              <w:tabs>
                <w:tab w:val="clear" w:pos="4320"/>
                <w:tab w:val="clear" w:pos="8640"/>
              </w:tabs>
              <w:rPr>
                <w:sz w:val="20"/>
              </w:rPr>
            </w:pPr>
            <w:r w:rsidRPr="003D20A0">
              <w:rPr>
                <w:sz w:val="20"/>
              </w:rPr>
              <w:t>Signature:</w:t>
            </w:r>
          </w:p>
        </w:tc>
        <w:tc>
          <w:tcPr>
            <w:tcW w:w="5112" w:type="dxa"/>
          </w:tcPr>
          <w:p w14:paraId="43F286F7" w14:textId="77777777" w:rsidR="000A6C7C" w:rsidRPr="003D20A0" w:rsidRDefault="000A6C7C" w:rsidP="000A6C7C">
            <w:pPr>
              <w:pStyle w:val="Header"/>
              <w:tabs>
                <w:tab w:val="clear" w:pos="4320"/>
                <w:tab w:val="clear" w:pos="8640"/>
              </w:tabs>
              <w:rPr>
                <w:b/>
                <w:bCs/>
                <w:sz w:val="20"/>
              </w:rPr>
            </w:pPr>
            <w:r w:rsidRPr="003D20A0">
              <w:rPr>
                <w:b/>
                <w:bCs/>
                <w:sz w:val="20"/>
              </w:rPr>
              <w:t>Quality Manager: Approver</w:t>
            </w:r>
          </w:p>
          <w:p w14:paraId="3BA0E3D4" w14:textId="77777777" w:rsidR="00DF2FEA" w:rsidRPr="003D20A0" w:rsidRDefault="00DF2FEA" w:rsidP="006965FC">
            <w:pPr>
              <w:pStyle w:val="Header"/>
              <w:tabs>
                <w:tab w:val="clear" w:pos="4320"/>
                <w:tab w:val="clear" w:pos="8640"/>
              </w:tabs>
              <w:rPr>
                <w:sz w:val="20"/>
              </w:rPr>
            </w:pPr>
            <w:r w:rsidRPr="003D20A0">
              <w:rPr>
                <w:sz w:val="20"/>
              </w:rPr>
              <w:t xml:space="preserve">Name:  </w:t>
            </w:r>
          </w:p>
          <w:p w14:paraId="2651128F" w14:textId="77777777" w:rsidR="00DF2FEA" w:rsidRPr="003D20A0" w:rsidRDefault="00DF2FEA" w:rsidP="006965FC">
            <w:pPr>
              <w:pStyle w:val="Header"/>
              <w:tabs>
                <w:tab w:val="clear" w:pos="4320"/>
                <w:tab w:val="clear" w:pos="8640"/>
              </w:tabs>
              <w:rPr>
                <w:sz w:val="20"/>
              </w:rPr>
            </w:pPr>
            <w:r w:rsidRPr="003D20A0">
              <w:rPr>
                <w:sz w:val="20"/>
              </w:rPr>
              <w:t>Date:</w:t>
            </w:r>
          </w:p>
          <w:p w14:paraId="0F41C9ED" w14:textId="77777777" w:rsidR="00DF2FEA" w:rsidRPr="003D20A0" w:rsidRDefault="00DF2FEA" w:rsidP="006965FC">
            <w:pPr>
              <w:pStyle w:val="Header"/>
              <w:tabs>
                <w:tab w:val="clear" w:pos="4320"/>
                <w:tab w:val="clear" w:pos="8640"/>
              </w:tabs>
              <w:rPr>
                <w:sz w:val="20"/>
              </w:rPr>
            </w:pPr>
            <w:r w:rsidRPr="003D20A0">
              <w:rPr>
                <w:sz w:val="20"/>
              </w:rPr>
              <w:t>Signature:</w:t>
            </w:r>
          </w:p>
        </w:tc>
      </w:tr>
      <w:tr w:rsidR="00DF2FEA" w:rsidRPr="003D20A0" w14:paraId="39168F7A" w14:textId="77777777" w:rsidTr="68080795">
        <w:tc>
          <w:tcPr>
            <w:tcW w:w="5508" w:type="dxa"/>
          </w:tcPr>
          <w:p w14:paraId="6221A0B7" w14:textId="2F78F77F" w:rsidR="000A6C7C" w:rsidRPr="009C30A4" w:rsidRDefault="009C30A4" w:rsidP="000A6C7C">
            <w:pPr>
              <w:pStyle w:val="Header"/>
              <w:tabs>
                <w:tab w:val="clear" w:pos="4320"/>
                <w:tab w:val="clear" w:pos="8640"/>
              </w:tabs>
              <w:rPr>
                <w:b/>
                <w:bCs/>
                <w:sz w:val="22"/>
                <w:szCs w:val="22"/>
              </w:rPr>
            </w:pPr>
            <w:r>
              <w:rPr>
                <w:b/>
                <w:bCs/>
                <w:sz w:val="22"/>
                <w:szCs w:val="22"/>
              </w:rPr>
              <w:t>Site</w:t>
            </w:r>
            <w:r w:rsidR="000A6C7C" w:rsidRPr="009C30A4">
              <w:rPr>
                <w:b/>
                <w:bCs/>
                <w:sz w:val="22"/>
                <w:szCs w:val="22"/>
              </w:rPr>
              <w:t xml:space="preserve"> </w:t>
            </w:r>
            <w:r w:rsidRPr="009C30A4">
              <w:rPr>
                <w:b/>
                <w:bCs/>
                <w:sz w:val="22"/>
                <w:szCs w:val="22"/>
              </w:rPr>
              <w:t>Super</w:t>
            </w:r>
            <w:r>
              <w:rPr>
                <w:b/>
                <w:bCs/>
                <w:sz w:val="22"/>
                <w:szCs w:val="22"/>
              </w:rPr>
              <w:t>intendent</w:t>
            </w:r>
            <w:r w:rsidR="000A6C7C" w:rsidRPr="009C30A4">
              <w:rPr>
                <w:b/>
                <w:bCs/>
                <w:sz w:val="22"/>
                <w:szCs w:val="22"/>
              </w:rPr>
              <w:t>:</w:t>
            </w:r>
          </w:p>
          <w:p w14:paraId="158D3F42" w14:textId="77777777" w:rsidR="00DF2FEA" w:rsidRPr="003D20A0" w:rsidRDefault="00DF2FEA" w:rsidP="006965FC">
            <w:pPr>
              <w:pStyle w:val="Header"/>
              <w:tabs>
                <w:tab w:val="clear" w:pos="4320"/>
                <w:tab w:val="clear" w:pos="8640"/>
              </w:tabs>
              <w:rPr>
                <w:sz w:val="20"/>
              </w:rPr>
            </w:pPr>
            <w:r w:rsidRPr="003D20A0">
              <w:rPr>
                <w:sz w:val="20"/>
              </w:rPr>
              <w:t xml:space="preserve">Name:  </w:t>
            </w:r>
          </w:p>
          <w:p w14:paraId="66C084DE" w14:textId="77777777" w:rsidR="00DF2FEA" w:rsidRPr="003D20A0" w:rsidRDefault="00DF2FEA" w:rsidP="006965FC">
            <w:pPr>
              <w:pStyle w:val="Header"/>
              <w:tabs>
                <w:tab w:val="clear" w:pos="4320"/>
                <w:tab w:val="clear" w:pos="8640"/>
              </w:tabs>
              <w:rPr>
                <w:sz w:val="20"/>
              </w:rPr>
            </w:pPr>
            <w:r w:rsidRPr="003D20A0">
              <w:rPr>
                <w:sz w:val="20"/>
              </w:rPr>
              <w:t>Date:</w:t>
            </w:r>
          </w:p>
          <w:p w14:paraId="02B613D7" w14:textId="77777777" w:rsidR="00DF2FEA" w:rsidRPr="003D20A0" w:rsidRDefault="00DF2FEA" w:rsidP="006965FC">
            <w:pPr>
              <w:pStyle w:val="Header"/>
              <w:tabs>
                <w:tab w:val="clear" w:pos="4320"/>
                <w:tab w:val="clear" w:pos="8640"/>
              </w:tabs>
              <w:rPr>
                <w:b/>
                <w:bCs/>
                <w:sz w:val="20"/>
              </w:rPr>
            </w:pPr>
            <w:r w:rsidRPr="003D20A0">
              <w:rPr>
                <w:sz w:val="20"/>
              </w:rPr>
              <w:t>Signature:</w:t>
            </w:r>
          </w:p>
        </w:tc>
        <w:tc>
          <w:tcPr>
            <w:tcW w:w="5112" w:type="dxa"/>
          </w:tcPr>
          <w:p w14:paraId="1E23D4C2" w14:textId="338AC913" w:rsidR="00B12264" w:rsidRPr="000A6C7C" w:rsidRDefault="009C30A4" w:rsidP="68080795">
            <w:pPr>
              <w:pStyle w:val="Header"/>
              <w:tabs>
                <w:tab w:val="clear" w:pos="4320"/>
                <w:tab w:val="clear" w:pos="8640"/>
              </w:tabs>
              <w:rPr>
                <w:b/>
                <w:bCs/>
                <w:color w:val="BFBFBF" w:themeColor="background1" w:themeShade="BF"/>
                <w:sz w:val="20"/>
                <w:szCs w:val="20"/>
              </w:rPr>
            </w:pPr>
            <w:r>
              <w:rPr>
                <w:b/>
                <w:bCs/>
                <w:sz w:val="20"/>
                <w:szCs w:val="20"/>
              </w:rPr>
              <w:t xml:space="preserve">Site </w:t>
            </w:r>
            <w:r w:rsidR="68080795" w:rsidRPr="68080795">
              <w:rPr>
                <w:b/>
                <w:bCs/>
                <w:sz w:val="20"/>
                <w:szCs w:val="20"/>
              </w:rPr>
              <w:t>Foreman</w:t>
            </w:r>
            <w:r>
              <w:rPr>
                <w:b/>
                <w:bCs/>
                <w:sz w:val="20"/>
                <w:szCs w:val="20"/>
              </w:rPr>
              <w:t xml:space="preserve"> / Crew Leader</w:t>
            </w:r>
            <w:r w:rsidR="68080795" w:rsidRPr="68080795">
              <w:rPr>
                <w:b/>
                <w:bCs/>
                <w:color w:val="BFBFBF" w:themeColor="background1" w:themeShade="BF"/>
                <w:sz w:val="20"/>
                <w:szCs w:val="20"/>
              </w:rPr>
              <w:t>:</w:t>
            </w:r>
          </w:p>
          <w:p w14:paraId="5FA5CC0D" w14:textId="77777777" w:rsidR="00B12264" w:rsidRPr="003D20A0" w:rsidRDefault="00B12264" w:rsidP="00B12264">
            <w:pPr>
              <w:pStyle w:val="Header"/>
              <w:tabs>
                <w:tab w:val="clear" w:pos="4320"/>
                <w:tab w:val="clear" w:pos="8640"/>
              </w:tabs>
              <w:rPr>
                <w:sz w:val="20"/>
              </w:rPr>
            </w:pPr>
            <w:r w:rsidRPr="003D20A0">
              <w:rPr>
                <w:sz w:val="20"/>
              </w:rPr>
              <w:t xml:space="preserve">Name:  </w:t>
            </w:r>
          </w:p>
          <w:p w14:paraId="7691FAB1" w14:textId="77777777" w:rsidR="00B12264" w:rsidRPr="003D20A0" w:rsidRDefault="00B12264" w:rsidP="00B12264">
            <w:pPr>
              <w:pStyle w:val="Header"/>
              <w:tabs>
                <w:tab w:val="clear" w:pos="4320"/>
                <w:tab w:val="clear" w:pos="8640"/>
              </w:tabs>
              <w:rPr>
                <w:sz w:val="20"/>
              </w:rPr>
            </w:pPr>
            <w:r w:rsidRPr="003D20A0">
              <w:rPr>
                <w:sz w:val="20"/>
              </w:rPr>
              <w:t>Date:</w:t>
            </w:r>
          </w:p>
          <w:p w14:paraId="594B4EB0" w14:textId="77777777" w:rsidR="00DF2FEA" w:rsidRPr="003D20A0" w:rsidRDefault="00B12264" w:rsidP="00B12264">
            <w:pPr>
              <w:pStyle w:val="Header"/>
              <w:tabs>
                <w:tab w:val="clear" w:pos="4320"/>
                <w:tab w:val="clear" w:pos="8640"/>
              </w:tabs>
              <w:rPr>
                <w:b/>
                <w:bCs/>
                <w:sz w:val="20"/>
              </w:rPr>
            </w:pPr>
            <w:r w:rsidRPr="003D20A0">
              <w:rPr>
                <w:sz w:val="20"/>
              </w:rPr>
              <w:t>Signature:</w:t>
            </w:r>
          </w:p>
        </w:tc>
      </w:tr>
      <w:tr w:rsidR="00DF2FEA" w:rsidRPr="003D20A0" w14:paraId="35DE7EF1" w14:textId="77777777" w:rsidTr="68080795">
        <w:tc>
          <w:tcPr>
            <w:tcW w:w="5508" w:type="dxa"/>
          </w:tcPr>
          <w:p w14:paraId="55A1DBA8" w14:textId="3AB2FA4C" w:rsidR="000A6C7C" w:rsidRPr="009C30A4" w:rsidRDefault="004D651B" w:rsidP="006E3311">
            <w:pPr>
              <w:pStyle w:val="Header"/>
              <w:tabs>
                <w:tab w:val="clear" w:pos="4320"/>
                <w:tab w:val="clear" w:pos="8640"/>
              </w:tabs>
              <w:rPr>
                <w:b/>
                <w:bCs/>
                <w:sz w:val="20"/>
              </w:rPr>
            </w:pPr>
            <w:r>
              <w:rPr>
                <w:b/>
                <w:bCs/>
                <w:sz w:val="20"/>
              </w:rPr>
              <w:t>Plumbing Trade Worker</w:t>
            </w:r>
            <w:r w:rsidR="000A6C7C" w:rsidRPr="009C30A4">
              <w:rPr>
                <w:b/>
                <w:bCs/>
                <w:sz w:val="20"/>
              </w:rPr>
              <w:t xml:space="preserve">: </w:t>
            </w:r>
          </w:p>
          <w:p w14:paraId="2252CC74" w14:textId="711F3785" w:rsidR="006E3311" w:rsidRPr="003D20A0" w:rsidRDefault="006E3311" w:rsidP="006E3311">
            <w:pPr>
              <w:pStyle w:val="Header"/>
              <w:tabs>
                <w:tab w:val="clear" w:pos="4320"/>
                <w:tab w:val="clear" w:pos="8640"/>
              </w:tabs>
              <w:rPr>
                <w:sz w:val="20"/>
              </w:rPr>
            </w:pPr>
            <w:r w:rsidRPr="003D20A0">
              <w:rPr>
                <w:sz w:val="20"/>
              </w:rPr>
              <w:t xml:space="preserve">Name:  </w:t>
            </w:r>
          </w:p>
          <w:p w14:paraId="5D7A3D27" w14:textId="77777777" w:rsidR="006E3311" w:rsidRPr="003D20A0" w:rsidRDefault="006E3311" w:rsidP="006E3311">
            <w:pPr>
              <w:pStyle w:val="Header"/>
              <w:tabs>
                <w:tab w:val="clear" w:pos="4320"/>
                <w:tab w:val="clear" w:pos="8640"/>
              </w:tabs>
              <w:rPr>
                <w:sz w:val="20"/>
              </w:rPr>
            </w:pPr>
            <w:r w:rsidRPr="003D20A0">
              <w:rPr>
                <w:sz w:val="20"/>
              </w:rPr>
              <w:t>Date:</w:t>
            </w:r>
          </w:p>
          <w:p w14:paraId="397563B0" w14:textId="3588F828" w:rsidR="00DF2FEA" w:rsidRPr="003D20A0" w:rsidRDefault="006E3311" w:rsidP="006E3311">
            <w:pPr>
              <w:pStyle w:val="Header"/>
              <w:tabs>
                <w:tab w:val="clear" w:pos="4320"/>
                <w:tab w:val="clear" w:pos="8640"/>
              </w:tabs>
              <w:rPr>
                <w:b/>
                <w:bCs/>
                <w:sz w:val="20"/>
              </w:rPr>
            </w:pPr>
            <w:r w:rsidRPr="003D20A0">
              <w:rPr>
                <w:sz w:val="20"/>
              </w:rPr>
              <w:t>Signature:</w:t>
            </w:r>
          </w:p>
        </w:tc>
        <w:tc>
          <w:tcPr>
            <w:tcW w:w="5112" w:type="dxa"/>
          </w:tcPr>
          <w:p w14:paraId="65F8AE28" w14:textId="248829E0" w:rsidR="000A6C7C" w:rsidRPr="009C30A4" w:rsidRDefault="004D651B" w:rsidP="000A6C7C">
            <w:pPr>
              <w:pStyle w:val="Header"/>
              <w:tabs>
                <w:tab w:val="clear" w:pos="4320"/>
                <w:tab w:val="clear" w:pos="8640"/>
              </w:tabs>
              <w:rPr>
                <w:b/>
                <w:bCs/>
                <w:sz w:val="20"/>
              </w:rPr>
            </w:pPr>
            <w:r>
              <w:rPr>
                <w:b/>
                <w:bCs/>
                <w:sz w:val="20"/>
              </w:rPr>
              <w:t>HVAC Trade Worker</w:t>
            </w:r>
            <w:r w:rsidR="009C30A4">
              <w:rPr>
                <w:b/>
                <w:bCs/>
                <w:sz w:val="20"/>
              </w:rPr>
              <w:t>:</w:t>
            </w:r>
          </w:p>
          <w:p w14:paraId="6DE8C20F" w14:textId="77777777" w:rsidR="00904445" w:rsidRPr="003D20A0" w:rsidRDefault="00904445" w:rsidP="00904445">
            <w:pPr>
              <w:pStyle w:val="Header"/>
              <w:tabs>
                <w:tab w:val="clear" w:pos="4320"/>
                <w:tab w:val="clear" w:pos="8640"/>
              </w:tabs>
              <w:rPr>
                <w:sz w:val="20"/>
              </w:rPr>
            </w:pPr>
            <w:r w:rsidRPr="003D20A0">
              <w:rPr>
                <w:sz w:val="20"/>
              </w:rPr>
              <w:t xml:space="preserve">Name:  </w:t>
            </w:r>
          </w:p>
          <w:p w14:paraId="1569AE0A" w14:textId="77777777" w:rsidR="00904445" w:rsidRPr="003D20A0" w:rsidRDefault="00904445" w:rsidP="00904445">
            <w:pPr>
              <w:pStyle w:val="Header"/>
              <w:tabs>
                <w:tab w:val="clear" w:pos="4320"/>
                <w:tab w:val="clear" w:pos="8640"/>
              </w:tabs>
              <w:rPr>
                <w:sz w:val="20"/>
              </w:rPr>
            </w:pPr>
            <w:r w:rsidRPr="003D20A0">
              <w:rPr>
                <w:sz w:val="20"/>
              </w:rPr>
              <w:t>Date:</w:t>
            </w:r>
          </w:p>
          <w:p w14:paraId="12468163" w14:textId="77777777" w:rsidR="00DF2FEA" w:rsidRPr="003D20A0" w:rsidRDefault="00904445" w:rsidP="00904445">
            <w:pPr>
              <w:pStyle w:val="Header"/>
              <w:tabs>
                <w:tab w:val="clear" w:pos="4320"/>
                <w:tab w:val="clear" w:pos="8640"/>
              </w:tabs>
              <w:rPr>
                <w:b/>
                <w:bCs/>
                <w:sz w:val="20"/>
              </w:rPr>
            </w:pPr>
            <w:r w:rsidRPr="003D20A0">
              <w:rPr>
                <w:sz w:val="20"/>
              </w:rPr>
              <w:t>Signature:</w:t>
            </w:r>
          </w:p>
        </w:tc>
      </w:tr>
    </w:tbl>
    <w:p w14:paraId="36E12C0A" w14:textId="77777777" w:rsidR="00A06849" w:rsidRDefault="00A06849" w:rsidP="68080795">
      <w:pPr>
        <w:pStyle w:val="Header"/>
        <w:tabs>
          <w:tab w:val="clear" w:pos="4320"/>
          <w:tab w:val="clear" w:pos="8640"/>
        </w:tabs>
        <w:jc w:val="both"/>
      </w:pPr>
    </w:p>
    <w:p w14:paraId="64F54990" w14:textId="77777777" w:rsidR="00A06849" w:rsidRDefault="00A06849" w:rsidP="00A06849">
      <w:pPr>
        <w:pStyle w:val="NormalWeb"/>
        <w:spacing w:before="0" w:beforeAutospacing="0" w:after="0" w:afterAutospacing="0" w:line="276" w:lineRule="auto"/>
        <w:jc w:val="both"/>
        <w:rPr>
          <w:color w:val="0E101A"/>
        </w:rPr>
      </w:pPr>
      <w:r>
        <w:rPr>
          <w:color w:val="0E101A"/>
        </w:rPr>
        <w:t>As Approver and Quality Manager, with my signature, I confirm that this Work Method is the plan for the construction of the work. If the plan changes, the person making the change will notify me so that the Work Method can be revised. Alternately, I will propose suggested revisions, review with the foreman or superintendent for reissue to those on the distribution list.</w:t>
      </w:r>
    </w:p>
    <w:p w14:paraId="3113FDF1" w14:textId="77777777" w:rsidR="00A06849" w:rsidRDefault="00A06849" w:rsidP="00A06849">
      <w:pPr>
        <w:pStyle w:val="NormalWeb"/>
        <w:spacing w:before="0" w:beforeAutospacing="0" w:after="0" w:afterAutospacing="0" w:line="276" w:lineRule="auto"/>
        <w:jc w:val="both"/>
        <w:rPr>
          <w:color w:val="0E101A"/>
        </w:rPr>
      </w:pPr>
      <w:r>
        <w:rPr>
          <w:color w:val="0E101A"/>
        </w:rPr>
        <w:t> </w:t>
      </w:r>
    </w:p>
    <w:p w14:paraId="6701DE37" w14:textId="77777777" w:rsidR="00A06849" w:rsidRDefault="00A06849" w:rsidP="00A06849">
      <w:pPr>
        <w:pStyle w:val="NormalWeb"/>
        <w:spacing w:before="0" w:beforeAutospacing="0" w:after="0" w:afterAutospacing="0" w:line="276" w:lineRule="auto"/>
        <w:jc w:val="both"/>
        <w:rPr>
          <w:color w:val="0E101A"/>
        </w:rPr>
      </w:pPr>
      <w:r>
        <w:rPr>
          <w:color w:val="0E101A"/>
        </w:rPr>
        <w:t>As a Reviewer, my signature confirms that I have reviewed the document, and any comments to the WM have been provided to the Originator and to the Approver.</w:t>
      </w:r>
    </w:p>
    <w:p w14:paraId="4DB6D1C0" w14:textId="77777777" w:rsidR="00A06849" w:rsidRDefault="00A06849" w:rsidP="00A06849">
      <w:pPr>
        <w:pStyle w:val="NormalWeb"/>
        <w:spacing w:before="0" w:beforeAutospacing="0" w:after="0" w:afterAutospacing="0" w:line="276" w:lineRule="auto"/>
        <w:jc w:val="both"/>
        <w:rPr>
          <w:color w:val="0E101A"/>
        </w:rPr>
      </w:pPr>
      <w:r>
        <w:rPr>
          <w:color w:val="0E101A"/>
        </w:rPr>
        <w:t> </w:t>
      </w:r>
    </w:p>
    <w:p w14:paraId="7999908F" w14:textId="109E292E" w:rsidR="00A06849" w:rsidRPr="00F773D4" w:rsidRDefault="00A06849" w:rsidP="00A06849">
      <w:pPr>
        <w:pStyle w:val="NormalWeb"/>
        <w:spacing w:before="0" w:beforeAutospacing="0" w:after="0" w:afterAutospacing="0" w:line="276" w:lineRule="auto"/>
        <w:jc w:val="both"/>
        <w:rPr>
          <w:b/>
          <w:bCs/>
          <w:color w:val="0E101A"/>
        </w:rPr>
      </w:pPr>
      <w:r w:rsidRPr="00F773D4">
        <w:rPr>
          <w:rStyle w:val="Strong"/>
          <w:color w:val="0E101A"/>
          <w:highlight w:val="green"/>
        </w:rPr>
        <w:t>Limitation of Liability:</w:t>
      </w:r>
      <w:r w:rsidR="00822F98" w:rsidRPr="00F773D4">
        <w:rPr>
          <w:b/>
          <w:bCs/>
        </w:rPr>
        <w:t xml:space="preserve"> </w:t>
      </w:r>
      <w:r w:rsidRPr="00F773D4">
        <w:rPr>
          <w:rStyle w:val="Strong"/>
          <w:color w:val="0E101A"/>
        </w:rPr>
        <w:t> </w:t>
      </w:r>
    </w:p>
    <w:p w14:paraId="134BA7AD" w14:textId="77777777" w:rsidR="00A06849" w:rsidRPr="00F773D4" w:rsidRDefault="00A06849" w:rsidP="00A06849">
      <w:pPr>
        <w:pStyle w:val="NormalWeb"/>
        <w:spacing w:before="0" w:beforeAutospacing="0" w:after="0" w:afterAutospacing="0" w:line="276" w:lineRule="auto"/>
        <w:jc w:val="both"/>
        <w:rPr>
          <w:b/>
          <w:bCs/>
          <w:color w:val="0E101A"/>
        </w:rPr>
      </w:pPr>
    </w:p>
    <w:p w14:paraId="586C56B6" w14:textId="77777777" w:rsidR="00A06849" w:rsidRPr="00F773D4" w:rsidRDefault="00A06849" w:rsidP="00A06849">
      <w:pPr>
        <w:pStyle w:val="NormalWeb"/>
        <w:spacing w:before="0" w:beforeAutospacing="0" w:after="0" w:afterAutospacing="0" w:line="276" w:lineRule="auto"/>
        <w:jc w:val="both"/>
        <w:rPr>
          <w:b/>
          <w:bCs/>
          <w:color w:val="0E101A"/>
        </w:rPr>
      </w:pPr>
      <w:r w:rsidRPr="00F773D4">
        <w:rPr>
          <w:b/>
          <w:bCs/>
          <w:color w:val="0E101A"/>
        </w:rPr>
        <w:t>MBH Mechanical Solutions Ltd. and any other user, authorized or not (collectively identified as The Contractor), agrees to use this Quality Plan, Quality Management Procedures, and/or Work Methods (collectively referred to as the Quality Documents) only under the condition that those that have written and provided this Quality Documents including BCIT are to be held harmless for any errors or omissions, any inaccuracies in content resulting in any damages to property or injury to any personnel that may be involved. It remains the sole responsibility of The Contractor to review any and all items contained in the above Quality Documents and to make changes that may be required in order to satisfy any specification or any regulatory or statutory obligation. As well, The Contractor shall review any and all suggested methods as contained herein and shall make any changes required and shall reissue prior to commencement of construction in order to provide a safe work site for all workers involved. Ownership and final responsibility for the use of all Quality Documents remain with The Contractor.</w:t>
      </w:r>
    </w:p>
    <w:p w14:paraId="38315247" w14:textId="04864300" w:rsidR="00E53998" w:rsidRPr="003D20A0" w:rsidRDefault="00E53998" w:rsidP="68080795">
      <w:pPr>
        <w:rPr>
          <w:color w:val="BFBFBF" w:themeColor="background1" w:themeShade="BF"/>
        </w:rPr>
      </w:pPr>
    </w:p>
    <w:p w14:paraId="72CC1C4C" w14:textId="579E1C77" w:rsidR="00E53998" w:rsidRDefault="00E53998" w:rsidP="68080795">
      <w:pPr>
        <w:pStyle w:val="Header"/>
        <w:rPr>
          <w:color w:val="BFBFBF" w:themeColor="background1" w:themeShade="BF"/>
        </w:rPr>
      </w:pPr>
    </w:p>
    <w:p w14:paraId="4538D45F" w14:textId="0CDD6D56" w:rsidR="00A64C74" w:rsidRDefault="00A64C74" w:rsidP="68080795">
      <w:pPr>
        <w:pStyle w:val="Header"/>
        <w:rPr>
          <w:color w:val="BFBFBF" w:themeColor="background1" w:themeShade="BF"/>
        </w:rPr>
      </w:pPr>
    </w:p>
    <w:p w14:paraId="25B82F92" w14:textId="77777777" w:rsidR="00A06849" w:rsidRDefault="00A06849" w:rsidP="68080795">
      <w:pPr>
        <w:pStyle w:val="Header"/>
        <w:rPr>
          <w:color w:val="BFBFBF" w:themeColor="background1" w:themeShade="BF"/>
        </w:rPr>
      </w:pPr>
    </w:p>
    <w:p w14:paraId="7C57EEFD" w14:textId="77777777" w:rsidR="00A64C74" w:rsidRPr="003D20A0" w:rsidRDefault="00A64C74" w:rsidP="68080795">
      <w:pPr>
        <w:pStyle w:val="Header"/>
        <w:rPr>
          <w:color w:val="BFBFBF" w:themeColor="background1" w:themeShade="BF"/>
        </w:rPr>
      </w:pPr>
    </w:p>
    <w:p w14:paraId="1B6696C9" w14:textId="1E9E7F96" w:rsidR="00571954" w:rsidRPr="003D20A0" w:rsidRDefault="00DE59DC" w:rsidP="00DE59DC">
      <w:pPr>
        <w:pStyle w:val="Header"/>
        <w:tabs>
          <w:tab w:val="clear" w:pos="4320"/>
          <w:tab w:val="clear" w:pos="8640"/>
          <w:tab w:val="left" w:pos="2880"/>
          <w:tab w:val="left" w:pos="5760"/>
        </w:tabs>
        <w:jc w:val="center"/>
        <w:rPr>
          <w:b/>
        </w:rPr>
      </w:pPr>
      <w:r w:rsidRPr="003D20A0">
        <w:rPr>
          <w:b/>
        </w:rPr>
        <w:t>TABLE OF CONTENTS</w:t>
      </w:r>
    </w:p>
    <w:p w14:paraId="49B34FBF" w14:textId="203C4FFB" w:rsidR="00D30C65" w:rsidRPr="003D20A0" w:rsidRDefault="00DE59DC">
      <w:pPr>
        <w:pStyle w:val="TOC1"/>
        <w:tabs>
          <w:tab w:val="left" w:pos="720"/>
          <w:tab w:val="right" w:leader="dot" w:pos="10358"/>
        </w:tabs>
        <w:rPr>
          <w:rFonts w:ascii="Times New Roman" w:eastAsiaTheme="minorEastAsia" w:hAnsi="Times New Roman" w:cs="Times New Roman"/>
          <w:b w:val="0"/>
          <w:bCs w:val="0"/>
          <w:caps w:val="0"/>
          <w:noProof/>
          <w:sz w:val="22"/>
          <w:szCs w:val="22"/>
          <w:lang w:val="en-US"/>
        </w:rPr>
      </w:pPr>
      <w:r w:rsidRPr="003D20A0">
        <w:rPr>
          <w:rFonts w:ascii="Times New Roman" w:hAnsi="Times New Roman" w:cs="Times New Roman"/>
        </w:rPr>
        <w:fldChar w:fldCharType="begin"/>
      </w:r>
      <w:r w:rsidRPr="003D20A0">
        <w:rPr>
          <w:rFonts w:ascii="Times New Roman" w:hAnsi="Times New Roman" w:cs="Times New Roman"/>
        </w:rPr>
        <w:instrText xml:space="preserve"> TOC \o "1-1" \h \z \u </w:instrText>
      </w:r>
      <w:r w:rsidRPr="003D20A0">
        <w:rPr>
          <w:rFonts w:ascii="Times New Roman" w:hAnsi="Times New Roman" w:cs="Times New Roman"/>
        </w:rPr>
        <w:fldChar w:fldCharType="separate"/>
      </w:r>
      <w:hyperlink w:anchor="_Toc394665633" w:history="1">
        <w:r w:rsidR="00D30C65" w:rsidRPr="003D20A0">
          <w:rPr>
            <w:rStyle w:val="Hyperlink"/>
            <w:rFonts w:ascii="Times New Roman" w:hAnsi="Times New Roman" w:cs="Times New Roman"/>
            <w:noProof/>
          </w:rPr>
          <w:t>1.0</w:t>
        </w:r>
        <w:r w:rsidR="00D30C65" w:rsidRPr="003D20A0">
          <w:rPr>
            <w:rFonts w:ascii="Times New Roman" w:eastAsiaTheme="minorEastAsia" w:hAnsi="Times New Roman" w:cs="Times New Roman"/>
            <w:b w:val="0"/>
            <w:bCs w:val="0"/>
            <w:caps w:val="0"/>
            <w:noProof/>
            <w:sz w:val="22"/>
            <w:szCs w:val="22"/>
            <w:lang w:val="en-US"/>
          </w:rPr>
          <w:tab/>
        </w:r>
        <w:r w:rsidR="00D30C65" w:rsidRPr="003D20A0">
          <w:rPr>
            <w:rStyle w:val="Hyperlink"/>
            <w:rFonts w:ascii="Times New Roman" w:hAnsi="Times New Roman" w:cs="Times New Roman"/>
            <w:noProof/>
          </w:rPr>
          <w:t>PURPOSE</w:t>
        </w:r>
        <w:r w:rsidR="00D30C65" w:rsidRPr="003D20A0">
          <w:rPr>
            <w:rFonts w:ascii="Times New Roman" w:hAnsi="Times New Roman" w:cs="Times New Roman"/>
            <w:noProof/>
            <w:webHidden/>
          </w:rPr>
          <w:tab/>
        </w:r>
        <w:r w:rsidR="00D30C65" w:rsidRPr="003D20A0">
          <w:rPr>
            <w:rFonts w:ascii="Times New Roman" w:hAnsi="Times New Roman" w:cs="Times New Roman"/>
            <w:noProof/>
            <w:webHidden/>
          </w:rPr>
          <w:fldChar w:fldCharType="begin"/>
        </w:r>
        <w:r w:rsidR="00D30C65" w:rsidRPr="003D20A0">
          <w:rPr>
            <w:rFonts w:ascii="Times New Roman" w:hAnsi="Times New Roman" w:cs="Times New Roman"/>
            <w:noProof/>
            <w:webHidden/>
          </w:rPr>
          <w:instrText xml:space="preserve"> PAGEREF _Toc394665633 \h </w:instrText>
        </w:r>
        <w:r w:rsidR="00D30C65" w:rsidRPr="003D20A0">
          <w:rPr>
            <w:rFonts w:ascii="Times New Roman" w:hAnsi="Times New Roman" w:cs="Times New Roman"/>
            <w:noProof/>
            <w:webHidden/>
          </w:rPr>
        </w:r>
        <w:r w:rsidR="00D30C65" w:rsidRPr="003D20A0">
          <w:rPr>
            <w:rFonts w:ascii="Times New Roman" w:hAnsi="Times New Roman" w:cs="Times New Roman"/>
            <w:noProof/>
            <w:webHidden/>
          </w:rPr>
          <w:fldChar w:fldCharType="separate"/>
        </w:r>
        <w:r w:rsidR="0033617E">
          <w:rPr>
            <w:rFonts w:ascii="Times New Roman" w:hAnsi="Times New Roman" w:cs="Times New Roman"/>
            <w:noProof/>
            <w:webHidden/>
          </w:rPr>
          <w:t>5</w:t>
        </w:r>
        <w:r w:rsidR="00D30C65" w:rsidRPr="003D20A0">
          <w:rPr>
            <w:rFonts w:ascii="Times New Roman" w:hAnsi="Times New Roman" w:cs="Times New Roman"/>
            <w:noProof/>
            <w:webHidden/>
          </w:rPr>
          <w:fldChar w:fldCharType="end"/>
        </w:r>
      </w:hyperlink>
    </w:p>
    <w:p w14:paraId="7F072B19" w14:textId="5839AB46" w:rsidR="00D30C65" w:rsidRPr="003D20A0" w:rsidRDefault="00B4683F">
      <w:pPr>
        <w:pStyle w:val="TOC1"/>
        <w:tabs>
          <w:tab w:val="left" w:pos="720"/>
          <w:tab w:val="right" w:leader="dot" w:pos="10358"/>
        </w:tabs>
        <w:rPr>
          <w:rFonts w:ascii="Times New Roman" w:eastAsiaTheme="minorEastAsia" w:hAnsi="Times New Roman" w:cs="Times New Roman"/>
          <w:b w:val="0"/>
          <w:bCs w:val="0"/>
          <w:caps w:val="0"/>
          <w:noProof/>
          <w:sz w:val="22"/>
          <w:szCs w:val="22"/>
          <w:lang w:val="en-US"/>
        </w:rPr>
      </w:pPr>
      <w:hyperlink w:anchor="_Toc394665634" w:history="1">
        <w:r w:rsidR="00D30C65" w:rsidRPr="003D20A0">
          <w:rPr>
            <w:rStyle w:val="Hyperlink"/>
            <w:rFonts w:ascii="Times New Roman" w:hAnsi="Times New Roman" w:cs="Times New Roman"/>
            <w:noProof/>
          </w:rPr>
          <w:t>2.0</w:t>
        </w:r>
        <w:r w:rsidR="00D30C65" w:rsidRPr="003D20A0">
          <w:rPr>
            <w:rFonts w:ascii="Times New Roman" w:eastAsiaTheme="minorEastAsia" w:hAnsi="Times New Roman" w:cs="Times New Roman"/>
            <w:b w:val="0"/>
            <w:bCs w:val="0"/>
            <w:caps w:val="0"/>
            <w:noProof/>
            <w:sz w:val="22"/>
            <w:szCs w:val="22"/>
            <w:lang w:val="en-US"/>
          </w:rPr>
          <w:tab/>
        </w:r>
        <w:r w:rsidR="00D30C65" w:rsidRPr="003D20A0">
          <w:rPr>
            <w:rStyle w:val="Hyperlink"/>
            <w:rFonts w:ascii="Times New Roman" w:hAnsi="Times New Roman" w:cs="Times New Roman"/>
            <w:noProof/>
          </w:rPr>
          <w:t>SCOPE</w:t>
        </w:r>
        <w:r w:rsidR="00D30C65" w:rsidRPr="003D20A0">
          <w:rPr>
            <w:rFonts w:ascii="Times New Roman" w:hAnsi="Times New Roman" w:cs="Times New Roman"/>
            <w:noProof/>
            <w:webHidden/>
          </w:rPr>
          <w:tab/>
        </w:r>
        <w:r w:rsidR="00D30C65" w:rsidRPr="003D20A0">
          <w:rPr>
            <w:rFonts w:ascii="Times New Roman" w:hAnsi="Times New Roman" w:cs="Times New Roman"/>
            <w:noProof/>
            <w:webHidden/>
          </w:rPr>
          <w:fldChar w:fldCharType="begin"/>
        </w:r>
        <w:r w:rsidR="00D30C65" w:rsidRPr="003D20A0">
          <w:rPr>
            <w:rFonts w:ascii="Times New Roman" w:hAnsi="Times New Roman" w:cs="Times New Roman"/>
            <w:noProof/>
            <w:webHidden/>
          </w:rPr>
          <w:instrText xml:space="preserve"> PAGEREF _Toc394665634 \h </w:instrText>
        </w:r>
        <w:r w:rsidR="00D30C65" w:rsidRPr="003D20A0">
          <w:rPr>
            <w:rFonts w:ascii="Times New Roman" w:hAnsi="Times New Roman" w:cs="Times New Roman"/>
            <w:noProof/>
            <w:webHidden/>
          </w:rPr>
        </w:r>
        <w:r w:rsidR="00D30C65" w:rsidRPr="003D20A0">
          <w:rPr>
            <w:rFonts w:ascii="Times New Roman" w:hAnsi="Times New Roman" w:cs="Times New Roman"/>
            <w:noProof/>
            <w:webHidden/>
          </w:rPr>
          <w:fldChar w:fldCharType="separate"/>
        </w:r>
        <w:r w:rsidR="0033617E">
          <w:rPr>
            <w:rFonts w:ascii="Times New Roman" w:hAnsi="Times New Roman" w:cs="Times New Roman"/>
            <w:noProof/>
            <w:webHidden/>
          </w:rPr>
          <w:t>5</w:t>
        </w:r>
        <w:r w:rsidR="00D30C65" w:rsidRPr="003D20A0">
          <w:rPr>
            <w:rFonts w:ascii="Times New Roman" w:hAnsi="Times New Roman" w:cs="Times New Roman"/>
            <w:noProof/>
            <w:webHidden/>
          </w:rPr>
          <w:fldChar w:fldCharType="end"/>
        </w:r>
      </w:hyperlink>
    </w:p>
    <w:p w14:paraId="510D60AE" w14:textId="5AA27CF7" w:rsidR="00D30C65" w:rsidRPr="003D20A0" w:rsidRDefault="00B4683F">
      <w:pPr>
        <w:pStyle w:val="TOC1"/>
        <w:tabs>
          <w:tab w:val="left" w:pos="720"/>
          <w:tab w:val="right" w:leader="dot" w:pos="10358"/>
        </w:tabs>
        <w:rPr>
          <w:rFonts w:ascii="Times New Roman" w:eastAsiaTheme="minorEastAsia" w:hAnsi="Times New Roman" w:cs="Times New Roman"/>
          <w:b w:val="0"/>
          <w:bCs w:val="0"/>
          <w:caps w:val="0"/>
          <w:noProof/>
          <w:sz w:val="22"/>
          <w:szCs w:val="22"/>
          <w:lang w:val="en-US"/>
        </w:rPr>
      </w:pPr>
      <w:hyperlink w:anchor="_Toc394665635" w:history="1">
        <w:r w:rsidR="00D30C65" w:rsidRPr="003D20A0">
          <w:rPr>
            <w:rStyle w:val="Hyperlink"/>
            <w:rFonts w:ascii="Times New Roman" w:hAnsi="Times New Roman" w:cs="Times New Roman"/>
            <w:noProof/>
          </w:rPr>
          <w:t>3.0</w:t>
        </w:r>
        <w:r w:rsidR="00D30C65" w:rsidRPr="003D20A0">
          <w:rPr>
            <w:rFonts w:ascii="Times New Roman" w:eastAsiaTheme="minorEastAsia" w:hAnsi="Times New Roman" w:cs="Times New Roman"/>
            <w:b w:val="0"/>
            <w:bCs w:val="0"/>
            <w:caps w:val="0"/>
            <w:noProof/>
            <w:sz w:val="22"/>
            <w:szCs w:val="22"/>
            <w:lang w:val="en-US"/>
          </w:rPr>
          <w:tab/>
        </w:r>
        <w:r w:rsidR="00D30C65" w:rsidRPr="003D20A0">
          <w:rPr>
            <w:rStyle w:val="Hyperlink"/>
            <w:rFonts w:ascii="Times New Roman" w:hAnsi="Times New Roman" w:cs="Times New Roman"/>
            <w:noProof/>
          </w:rPr>
          <w:t>DEFINITIONS and ACRONYMS</w:t>
        </w:r>
        <w:r w:rsidR="00D30C65" w:rsidRPr="003D20A0">
          <w:rPr>
            <w:rFonts w:ascii="Times New Roman" w:hAnsi="Times New Roman" w:cs="Times New Roman"/>
            <w:noProof/>
            <w:webHidden/>
          </w:rPr>
          <w:tab/>
        </w:r>
        <w:r w:rsidR="00D30C65" w:rsidRPr="003D20A0">
          <w:rPr>
            <w:rFonts w:ascii="Times New Roman" w:hAnsi="Times New Roman" w:cs="Times New Roman"/>
            <w:noProof/>
            <w:webHidden/>
          </w:rPr>
          <w:fldChar w:fldCharType="begin"/>
        </w:r>
        <w:r w:rsidR="00D30C65" w:rsidRPr="003D20A0">
          <w:rPr>
            <w:rFonts w:ascii="Times New Roman" w:hAnsi="Times New Roman" w:cs="Times New Roman"/>
            <w:noProof/>
            <w:webHidden/>
          </w:rPr>
          <w:instrText xml:space="preserve"> PAGEREF _Toc394665635 \h </w:instrText>
        </w:r>
        <w:r w:rsidR="00D30C65" w:rsidRPr="003D20A0">
          <w:rPr>
            <w:rFonts w:ascii="Times New Roman" w:hAnsi="Times New Roman" w:cs="Times New Roman"/>
            <w:noProof/>
            <w:webHidden/>
          </w:rPr>
        </w:r>
        <w:r w:rsidR="00D30C65" w:rsidRPr="003D20A0">
          <w:rPr>
            <w:rFonts w:ascii="Times New Roman" w:hAnsi="Times New Roman" w:cs="Times New Roman"/>
            <w:noProof/>
            <w:webHidden/>
          </w:rPr>
          <w:fldChar w:fldCharType="separate"/>
        </w:r>
        <w:r w:rsidR="0033617E">
          <w:rPr>
            <w:rFonts w:ascii="Times New Roman" w:hAnsi="Times New Roman" w:cs="Times New Roman"/>
            <w:noProof/>
            <w:webHidden/>
          </w:rPr>
          <w:t>5</w:t>
        </w:r>
        <w:r w:rsidR="00D30C65" w:rsidRPr="003D20A0">
          <w:rPr>
            <w:rFonts w:ascii="Times New Roman" w:hAnsi="Times New Roman" w:cs="Times New Roman"/>
            <w:noProof/>
            <w:webHidden/>
          </w:rPr>
          <w:fldChar w:fldCharType="end"/>
        </w:r>
      </w:hyperlink>
    </w:p>
    <w:p w14:paraId="0942E422" w14:textId="07D9A472" w:rsidR="00D30C65" w:rsidRPr="003D20A0" w:rsidRDefault="00B4683F">
      <w:pPr>
        <w:pStyle w:val="TOC1"/>
        <w:tabs>
          <w:tab w:val="left" w:pos="720"/>
          <w:tab w:val="right" w:leader="dot" w:pos="10358"/>
        </w:tabs>
        <w:rPr>
          <w:rFonts w:ascii="Times New Roman" w:eastAsiaTheme="minorEastAsia" w:hAnsi="Times New Roman" w:cs="Times New Roman"/>
          <w:b w:val="0"/>
          <w:bCs w:val="0"/>
          <w:caps w:val="0"/>
          <w:noProof/>
          <w:sz w:val="22"/>
          <w:szCs w:val="22"/>
          <w:lang w:val="en-US"/>
        </w:rPr>
      </w:pPr>
      <w:hyperlink w:anchor="_Toc394665636" w:history="1">
        <w:r w:rsidR="00D30C65" w:rsidRPr="003D20A0">
          <w:rPr>
            <w:rStyle w:val="Hyperlink"/>
            <w:rFonts w:ascii="Times New Roman" w:hAnsi="Times New Roman" w:cs="Times New Roman"/>
            <w:noProof/>
          </w:rPr>
          <w:t>4.0</w:t>
        </w:r>
        <w:r w:rsidR="00D30C65" w:rsidRPr="003D20A0">
          <w:rPr>
            <w:rFonts w:ascii="Times New Roman" w:eastAsiaTheme="minorEastAsia" w:hAnsi="Times New Roman" w:cs="Times New Roman"/>
            <w:b w:val="0"/>
            <w:bCs w:val="0"/>
            <w:caps w:val="0"/>
            <w:noProof/>
            <w:sz w:val="22"/>
            <w:szCs w:val="22"/>
            <w:lang w:val="en-US"/>
          </w:rPr>
          <w:tab/>
        </w:r>
        <w:r w:rsidR="00D30C65" w:rsidRPr="003D20A0">
          <w:rPr>
            <w:rStyle w:val="Hyperlink"/>
            <w:rFonts w:ascii="Times New Roman" w:hAnsi="Times New Roman" w:cs="Times New Roman"/>
            <w:noProof/>
          </w:rPr>
          <w:t>RESPONSIBILITIES AND AUTHORITIES</w:t>
        </w:r>
        <w:r w:rsidR="00D30C65" w:rsidRPr="003D20A0">
          <w:rPr>
            <w:rFonts w:ascii="Times New Roman" w:hAnsi="Times New Roman" w:cs="Times New Roman"/>
            <w:noProof/>
            <w:webHidden/>
          </w:rPr>
          <w:tab/>
        </w:r>
        <w:r w:rsidR="00D30C65" w:rsidRPr="003D20A0">
          <w:rPr>
            <w:rFonts w:ascii="Times New Roman" w:hAnsi="Times New Roman" w:cs="Times New Roman"/>
            <w:noProof/>
            <w:webHidden/>
          </w:rPr>
          <w:fldChar w:fldCharType="begin"/>
        </w:r>
        <w:r w:rsidR="00D30C65" w:rsidRPr="003D20A0">
          <w:rPr>
            <w:rFonts w:ascii="Times New Roman" w:hAnsi="Times New Roman" w:cs="Times New Roman"/>
            <w:noProof/>
            <w:webHidden/>
          </w:rPr>
          <w:instrText xml:space="preserve"> PAGEREF _Toc394665636 \h </w:instrText>
        </w:r>
        <w:r w:rsidR="00D30C65" w:rsidRPr="003D20A0">
          <w:rPr>
            <w:rFonts w:ascii="Times New Roman" w:hAnsi="Times New Roman" w:cs="Times New Roman"/>
            <w:noProof/>
            <w:webHidden/>
          </w:rPr>
        </w:r>
        <w:r w:rsidR="00D30C65" w:rsidRPr="003D20A0">
          <w:rPr>
            <w:rFonts w:ascii="Times New Roman" w:hAnsi="Times New Roman" w:cs="Times New Roman"/>
            <w:noProof/>
            <w:webHidden/>
          </w:rPr>
          <w:fldChar w:fldCharType="separate"/>
        </w:r>
        <w:r w:rsidR="0033617E">
          <w:rPr>
            <w:rFonts w:ascii="Times New Roman" w:hAnsi="Times New Roman" w:cs="Times New Roman"/>
            <w:noProof/>
            <w:webHidden/>
          </w:rPr>
          <w:t>6</w:t>
        </w:r>
        <w:r w:rsidR="00D30C65" w:rsidRPr="003D20A0">
          <w:rPr>
            <w:rFonts w:ascii="Times New Roman" w:hAnsi="Times New Roman" w:cs="Times New Roman"/>
            <w:noProof/>
            <w:webHidden/>
          </w:rPr>
          <w:fldChar w:fldCharType="end"/>
        </w:r>
      </w:hyperlink>
    </w:p>
    <w:p w14:paraId="6636958F" w14:textId="71BCFCFE" w:rsidR="00D30C65" w:rsidRPr="003D20A0" w:rsidRDefault="00B4683F">
      <w:pPr>
        <w:pStyle w:val="TOC1"/>
        <w:tabs>
          <w:tab w:val="left" w:pos="720"/>
          <w:tab w:val="right" w:leader="dot" w:pos="10358"/>
        </w:tabs>
        <w:rPr>
          <w:rFonts w:ascii="Times New Roman" w:eastAsiaTheme="minorEastAsia" w:hAnsi="Times New Roman" w:cs="Times New Roman"/>
          <w:b w:val="0"/>
          <w:bCs w:val="0"/>
          <w:caps w:val="0"/>
          <w:noProof/>
          <w:sz w:val="22"/>
          <w:szCs w:val="22"/>
          <w:lang w:val="en-US"/>
        </w:rPr>
      </w:pPr>
      <w:hyperlink w:anchor="_Toc394665637" w:history="1">
        <w:r w:rsidR="00D30C65" w:rsidRPr="003D20A0">
          <w:rPr>
            <w:rStyle w:val="Hyperlink"/>
            <w:rFonts w:ascii="Times New Roman" w:hAnsi="Times New Roman" w:cs="Times New Roman"/>
            <w:noProof/>
          </w:rPr>
          <w:t>5.0</w:t>
        </w:r>
        <w:r w:rsidR="00D30C65" w:rsidRPr="003D20A0">
          <w:rPr>
            <w:rFonts w:ascii="Times New Roman" w:eastAsiaTheme="minorEastAsia" w:hAnsi="Times New Roman" w:cs="Times New Roman"/>
            <w:b w:val="0"/>
            <w:bCs w:val="0"/>
            <w:caps w:val="0"/>
            <w:noProof/>
            <w:sz w:val="22"/>
            <w:szCs w:val="22"/>
            <w:lang w:val="en-US"/>
          </w:rPr>
          <w:tab/>
        </w:r>
        <w:r w:rsidR="00D30C65" w:rsidRPr="003D20A0">
          <w:rPr>
            <w:rStyle w:val="Hyperlink"/>
            <w:rFonts w:ascii="Times New Roman" w:hAnsi="Times New Roman" w:cs="Times New Roman"/>
            <w:noProof/>
          </w:rPr>
          <w:t>SAFETY</w:t>
        </w:r>
        <w:r w:rsidR="00D30C65" w:rsidRPr="003D20A0">
          <w:rPr>
            <w:rFonts w:ascii="Times New Roman" w:hAnsi="Times New Roman" w:cs="Times New Roman"/>
            <w:noProof/>
            <w:webHidden/>
          </w:rPr>
          <w:tab/>
        </w:r>
      </w:hyperlink>
      <w:r w:rsidR="0033617E">
        <w:rPr>
          <w:rFonts w:ascii="Times New Roman" w:hAnsi="Times New Roman" w:cs="Times New Roman"/>
          <w:noProof/>
        </w:rPr>
        <w:t>8</w:t>
      </w:r>
    </w:p>
    <w:p w14:paraId="4A34E34E" w14:textId="1F9C7B81" w:rsidR="00D30C65" w:rsidRDefault="00B4683F" w:rsidP="000619CF">
      <w:pPr>
        <w:pStyle w:val="TOC1"/>
        <w:numPr>
          <w:ilvl w:val="0"/>
          <w:numId w:val="10"/>
        </w:numPr>
        <w:tabs>
          <w:tab w:val="left" w:pos="720"/>
          <w:tab w:val="right" w:leader="dot" w:pos="10358"/>
        </w:tabs>
        <w:rPr>
          <w:rFonts w:ascii="Times New Roman" w:eastAsiaTheme="minorEastAsia" w:hAnsi="Times New Roman" w:cs="Times New Roman"/>
          <w:b w:val="0"/>
          <w:bCs w:val="0"/>
          <w:caps w:val="0"/>
          <w:noProof/>
          <w:sz w:val="22"/>
          <w:szCs w:val="22"/>
          <w:lang w:val="en-US"/>
        </w:rPr>
      </w:pPr>
      <w:hyperlink w:anchor="_Toc394665638" w:history="1">
        <w:r w:rsidR="00D30C65" w:rsidRPr="003D20A0">
          <w:rPr>
            <w:rStyle w:val="Hyperlink"/>
            <w:rFonts w:ascii="Times New Roman" w:hAnsi="Times New Roman" w:cs="Times New Roman"/>
            <w:noProof/>
          </w:rPr>
          <w:t>ENVIRONMENTAL REQUIREMENTS</w:t>
        </w:r>
        <w:r w:rsidR="00D30C65" w:rsidRPr="003D20A0">
          <w:rPr>
            <w:rFonts w:ascii="Times New Roman" w:hAnsi="Times New Roman" w:cs="Times New Roman"/>
            <w:noProof/>
            <w:webHidden/>
          </w:rPr>
          <w:tab/>
        </w:r>
        <w:r w:rsidR="00D30C65" w:rsidRPr="003D20A0">
          <w:rPr>
            <w:rFonts w:ascii="Times New Roman" w:hAnsi="Times New Roman" w:cs="Times New Roman"/>
            <w:noProof/>
            <w:webHidden/>
          </w:rPr>
          <w:fldChar w:fldCharType="begin"/>
        </w:r>
        <w:r w:rsidR="00D30C65" w:rsidRPr="003D20A0">
          <w:rPr>
            <w:rFonts w:ascii="Times New Roman" w:hAnsi="Times New Roman" w:cs="Times New Roman"/>
            <w:noProof/>
            <w:webHidden/>
          </w:rPr>
          <w:instrText xml:space="preserve"> PAGEREF _Toc394665638 \h </w:instrText>
        </w:r>
        <w:r w:rsidR="00D30C65" w:rsidRPr="003D20A0">
          <w:rPr>
            <w:rFonts w:ascii="Times New Roman" w:hAnsi="Times New Roman" w:cs="Times New Roman"/>
            <w:noProof/>
            <w:webHidden/>
          </w:rPr>
        </w:r>
        <w:r w:rsidR="00D30C65" w:rsidRPr="003D20A0">
          <w:rPr>
            <w:rFonts w:ascii="Times New Roman" w:hAnsi="Times New Roman" w:cs="Times New Roman"/>
            <w:noProof/>
            <w:webHidden/>
          </w:rPr>
          <w:fldChar w:fldCharType="separate"/>
        </w:r>
        <w:r w:rsidR="0033617E">
          <w:rPr>
            <w:rFonts w:ascii="Times New Roman" w:hAnsi="Times New Roman" w:cs="Times New Roman"/>
            <w:noProof/>
            <w:webHidden/>
          </w:rPr>
          <w:t>9</w:t>
        </w:r>
        <w:r w:rsidR="00D30C65" w:rsidRPr="003D20A0">
          <w:rPr>
            <w:rFonts w:ascii="Times New Roman" w:hAnsi="Times New Roman" w:cs="Times New Roman"/>
            <w:noProof/>
            <w:webHidden/>
          </w:rPr>
          <w:fldChar w:fldCharType="end"/>
        </w:r>
      </w:hyperlink>
    </w:p>
    <w:p w14:paraId="4A12EBCD" w14:textId="52ECED6A" w:rsidR="000619CF" w:rsidRDefault="000619CF" w:rsidP="000619CF">
      <w:pPr>
        <w:rPr>
          <w:rFonts w:eastAsiaTheme="minorEastAsia"/>
          <w:lang w:val="en-US"/>
        </w:rPr>
      </w:pPr>
    </w:p>
    <w:p w14:paraId="665CE275" w14:textId="48140CAB" w:rsidR="000619CF" w:rsidRPr="000619CF" w:rsidRDefault="000619CF" w:rsidP="000619CF">
      <w:pPr>
        <w:pStyle w:val="Header"/>
        <w:tabs>
          <w:tab w:val="clear" w:pos="4320"/>
          <w:tab w:val="clear" w:pos="8640"/>
          <w:tab w:val="left" w:pos="2880"/>
          <w:tab w:val="left" w:pos="5760"/>
        </w:tabs>
        <w:outlineLvl w:val="0"/>
        <w:rPr>
          <w:b/>
          <w:bCs/>
        </w:rPr>
      </w:pPr>
      <w:r>
        <w:rPr>
          <w:rFonts w:eastAsiaTheme="minorEastAsia"/>
          <w:lang w:val="en-US"/>
        </w:rPr>
        <w:t xml:space="preserve">7.0   </w:t>
      </w:r>
      <w:r w:rsidRPr="676E8E97">
        <w:rPr>
          <w:b/>
          <w:bCs/>
        </w:rPr>
        <w:t>INSPECTION AND TESTING</w:t>
      </w:r>
      <w:r>
        <w:rPr>
          <w:b/>
          <w:bCs/>
        </w:rPr>
        <w:t xml:space="preserve"> ………………………………………………………………………9</w:t>
      </w:r>
    </w:p>
    <w:p w14:paraId="6A010EF6" w14:textId="59FE6F5D" w:rsidR="00D30C65" w:rsidRPr="003D20A0" w:rsidRDefault="00B4683F">
      <w:pPr>
        <w:pStyle w:val="TOC1"/>
        <w:tabs>
          <w:tab w:val="left" w:pos="720"/>
          <w:tab w:val="right" w:leader="dot" w:pos="10358"/>
        </w:tabs>
        <w:rPr>
          <w:rFonts w:ascii="Times New Roman" w:eastAsiaTheme="minorEastAsia" w:hAnsi="Times New Roman" w:cs="Times New Roman"/>
          <w:b w:val="0"/>
          <w:bCs w:val="0"/>
          <w:caps w:val="0"/>
          <w:noProof/>
          <w:sz w:val="22"/>
          <w:szCs w:val="22"/>
          <w:lang w:val="en-US"/>
        </w:rPr>
      </w:pPr>
      <w:hyperlink w:anchor="_Toc394665640" w:history="1">
        <w:r w:rsidR="00D30C65" w:rsidRPr="003D20A0">
          <w:rPr>
            <w:rStyle w:val="Hyperlink"/>
            <w:rFonts w:ascii="Times New Roman" w:hAnsi="Times New Roman" w:cs="Times New Roman"/>
            <w:noProof/>
          </w:rPr>
          <w:t>8.0</w:t>
        </w:r>
        <w:r w:rsidR="00D30C65" w:rsidRPr="003D20A0">
          <w:rPr>
            <w:rFonts w:ascii="Times New Roman" w:eastAsiaTheme="minorEastAsia" w:hAnsi="Times New Roman" w:cs="Times New Roman"/>
            <w:b w:val="0"/>
            <w:bCs w:val="0"/>
            <w:caps w:val="0"/>
            <w:noProof/>
            <w:sz w:val="22"/>
            <w:szCs w:val="22"/>
            <w:lang w:val="en-US"/>
          </w:rPr>
          <w:tab/>
        </w:r>
        <w:r w:rsidR="00D30C65" w:rsidRPr="003D20A0">
          <w:rPr>
            <w:rStyle w:val="Hyperlink"/>
            <w:rFonts w:ascii="Times New Roman" w:hAnsi="Times New Roman" w:cs="Times New Roman"/>
            <w:noProof/>
          </w:rPr>
          <w:t>SUBMITTALS</w:t>
        </w:r>
        <w:r w:rsidR="00D30C65" w:rsidRPr="003D20A0">
          <w:rPr>
            <w:rFonts w:ascii="Times New Roman" w:hAnsi="Times New Roman" w:cs="Times New Roman"/>
            <w:noProof/>
            <w:webHidden/>
          </w:rPr>
          <w:tab/>
        </w:r>
        <w:r w:rsidR="00D30C65" w:rsidRPr="003D20A0">
          <w:rPr>
            <w:rFonts w:ascii="Times New Roman" w:hAnsi="Times New Roman" w:cs="Times New Roman"/>
            <w:noProof/>
            <w:webHidden/>
          </w:rPr>
          <w:fldChar w:fldCharType="begin"/>
        </w:r>
        <w:r w:rsidR="00D30C65" w:rsidRPr="003D20A0">
          <w:rPr>
            <w:rFonts w:ascii="Times New Roman" w:hAnsi="Times New Roman" w:cs="Times New Roman"/>
            <w:noProof/>
            <w:webHidden/>
          </w:rPr>
          <w:instrText xml:space="preserve"> PAGEREF _Toc394665640 \h </w:instrText>
        </w:r>
        <w:r w:rsidR="00D30C65" w:rsidRPr="003D20A0">
          <w:rPr>
            <w:rFonts w:ascii="Times New Roman" w:hAnsi="Times New Roman" w:cs="Times New Roman"/>
            <w:noProof/>
            <w:webHidden/>
          </w:rPr>
        </w:r>
        <w:r w:rsidR="00D30C65" w:rsidRPr="003D20A0">
          <w:rPr>
            <w:rFonts w:ascii="Times New Roman" w:hAnsi="Times New Roman" w:cs="Times New Roman"/>
            <w:noProof/>
            <w:webHidden/>
          </w:rPr>
          <w:fldChar w:fldCharType="separate"/>
        </w:r>
        <w:r w:rsidR="0033617E">
          <w:rPr>
            <w:rFonts w:ascii="Times New Roman" w:hAnsi="Times New Roman" w:cs="Times New Roman"/>
            <w:noProof/>
            <w:webHidden/>
          </w:rPr>
          <w:t>9</w:t>
        </w:r>
        <w:r w:rsidR="00D30C65" w:rsidRPr="003D20A0">
          <w:rPr>
            <w:rFonts w:ascii="Times New Roman" w:hAnsi="Times New Roman" w:cs="Times New Roman"/>
            <w:noProof/>
            <w:webHidden/>
          </w:rPr>
          <w:fldChar w:fldCharType="end"/>
        </w:r>
      </w:hyperlink>
    </w:p>
    <w:p w14:paraId="45A7D539" w14:textId="3F9915DB" w:rsidR="00D30C65" w:rsidRPr="003D20A0" w:rsidRDefault="00B4683F">
      <w:pPr>
        <w:pStyle w:val="TOC1"/>
        <w:tabs>
          <w:tab w:val="left" w:pos="720"/>
          <w:tab w:val="right" w:leader="dot" w:pos="10358"/>
        </w:tabs>
        <w:rPr>
          <w:rFonts w:ascii="Times New Roman" w:eastAsiaTheme="minorEastAsia" w:hAnsi="Times New Roman" w:cs="Times New Roman"/>
          <w:b w:val="0"/>
          <w:bCs w:val="0"/>
          <w:caps w:val="0"/>
          <w:noProof/>
          <w:sz w:val="22"/>
          <w:szCs w:val="22"/>
          <w:lang w:val="en-US"/>
        </w:rPr>
      </w:pPr>
      <w:hyperlink w:anchor="_Toc394665641" w:history="1">
        <w:r w:rsidR="00D30C65" w:rsidRPr="003D20A0">
          <w:rPr>
            <w:rStyle w:val="Hyperlink"/>
            <w:rFonts w:ascii="Times New Roman" w:hAnsi="Times New Roman" w:cs="Times New Roman"/>
            <w:noProof/>
          </w:rPr>
          <w:t>9.0</w:t>
        </w:r>
        <w:r w:rsidR="00D30C65" w:rsidRPr="003D20A0">
          <w:rPr>
            <w:rFonts w:ascii="Times New Roman" w:eastAsiaTheme="minorEastAsia" w:hAnsi="Times New Roman" w:cs="Times New Roman"/>
            <w:b w:val="0"/>
            <w:bCs w:val="0"/>
            <w:caps w:val="0"/>
            <w:noProof/>
            <w:sz w:val="22"/>
            <w:szCs w:val="22"/>
            <w:lang w:val="en-US"/>
          </w:rPr>
          <w:tab/>
        </w:r>
        <w:r w:rsidR="00D30C65" w:rsidRPr="003D20A0">
          <w:rPr>
            <w:rStyle w:val="Hyperlink"/>
            <w:rFonts w:ascii="Times New Roman" w:hAnsi="Times New Roman" w:cs="Times New Roman"/>
            <w:noProof/>
          </w:rPr>
          <w:t>SPECIFICATIONS</w:t>
        </w:r>
        <w:r w:rsidR="00D30C65" w:rsidRPr="003D20A0">
          <w:rPr>
            <w:rFonts w:ascii="Times New Roman" w:hAnsi="Times New Roman" w:cs="Times New Roman"/>
            <w:noProof/>
            <w:webHidden/>
          </w:rPr>
          <w:tab/>
        </w:r>
        <w:r w:rsidR="00D30C65" w:rsidRPr="003D20A0">
          <w:rPr>
            <w:rFonts w:ascii="Times New Roman" w:hAnsi="Times New Roman" w:cs="Times New Roman"/>
            <w:noProof/>
            <w:webHidden/>
          </w:rPr>
          <w:fldChar w:fldCharType="begin"/>
        </w:r>
        <w:r w:rsidR="00D30C65" w:rsidRPr="003D20A0">
          <w:rPr>
            <w:rFonts w:ascii="Times New Roman" w:hAnsi="Times New Roman" w:cs="Times New Roman"/>
            <w:noProof/>
            <w:webHidden/>
          </w:rPr>
          <w:instrText xml:space="preserve"> PAGEREF _Toc394665641 \h </w:instrText>
        </w:r>
        <w:r w:rsidR="00D30C65" w:rsidRPr="003D20A0">
          <w:rPr>
            <w:rFonts w:ascii="Times New Roman" w:hAnsi="Times New Roman" w:cs="Times New Roman"/>
            <w:noProof/>
            <w:webHidden/>
          </w:rPr>
        </w:r>
        <w:r w:rsidR="00D30C65" w:rsidRPr="003D20A0">
          <w:rPr>
            <w:rFonts w:ascii="Times New Roman" w:hAnsi="Times New Roman" w:cs="Times New Roman"/>
            <w:noProof/>
            <w:webHidden/>
          </w:rPr>
          <w:fldChar w:fldCharType="separate"/>
        </w:r>
        <w:r w:rsidR="0033617E">
          <w:rPr>
            <w:rFonts w:ascii="Times New Roman" w:hAnsi="Times New Roman" w:cs="Times New Roman"/>
            <w:noProof/>
            <w:webHidden/>
          </w:rPr>
          <w:t>10</w:t>
        </w:r>
        <w:r w:rsidR="00D30C65" w:rsidRPr="003D20A0">
          <w:rPr>
            <w:rFonts w:ascii="Times New Roman" w:hAnsi="Times New Roman" w:cs="Times New Roman"/>
            <w:noProof/>
            <w:webHidden/>
          </w:rPr>
          <w:fldChar w:fldCharType="end"/>
        </w:r>
      </w:hyperlink>
    </w:p>
    <w:p w14:paraId="52ABCE16" w14:textId="62F27DC4" w:rsidR="00D30C65" w:rsidRPr="003D20A0" w:rsidRDefault="00B4683F">
      <w:pPr>
        <w:pStyle w:val="TOC1"/>
        <w:tabs>
          <w:tab w:val="left" w:pos="720"/>
          <w:tab w:val="right" w:leader="dot" w:pos="10358"/>
        </w:tabs>
        <w:rPr>
          <w:rFonts w:ascii="Times New Roman" w:eastAsiaTheme="minorEastAsia" w:hAnsi="Times New Roman" w:cs="Times New Roman"/>
          <w:b w:val="0"/>
          <w:bCs w:val="0"/>
          <w:caps w:val="0"/>
          <w:noProof/>
          <w:sz w:val="22"/>
          <w:szCs w:val="22"/>
          <w:lang w:val="en-US"/>
        </w:rPr>
      </w:pPr>
      <w:hyperlink w:anchor="_Toc394665642" w:history="1">
        <w:r w:rsidR="00D30C65" w:rsidRPr="003D20A0">
          <w:rPr>
            <w:rStyle w:val="Hyperlink"/>
            <w:rFonts w:ascii="Times New Roman" w:hAnsi="Times New Roman" w:cs="Times New Roman"/>
            <w:noProof/>
          </w:rPr>
          <w:t>10.0</w:t>
        </w:r>
        <w:r w:rsidR="00D30C65" w:rsidRPr="003D20A0">
          <w:rPr>
            <w:rFonts w:ascii="Times New Roman" w:eastAsiaTheme="minorEastAsia" w:hAnsi="Times New Roman" w:cs="Times New Roman"/>
            <w:b w:val="0"/>
            <w:bCs w:val="0"/>
            <w:caps w:val="0"/>
            <w:noProof/>
            <w:sz w:val="22"/>
            <w:szCs w:val="22"/>
            <w:lang w:val="en-US"/>
          </w:rPr>
          <w:tab/>
        </w:r>
        <w:r w:rsidR="00D30C65" w:rsidRPr="003D20A0">
          <w:rPr>
            <w:rStyle w:val="Hyperlink"/>
            <w:rFonts w:ascii="Times New Roman" w:hAnsi="Times New Roman" w:cs="Times New Roman"/>
            <w:noProof/>
          </w:rPr>
          <w:t>PROCEDURE</w:t>
        </w:r>
        <w:r w:rsidR="00D30C65" w:rsidRPr="003D20A0">
          <w:rPr>
            <w:rFonts w:ascii="Times New Roman" w:hAnsi="Times New Roman" w:cs="Times New Roman"/>
            <w:noProof/>
            <w:webHidden/>
          </w:rPr>
          <w:tab/>
        </w:r>
        <w:r w:rsidR="00D30C65" w:rsidRPr="003D20A0">
          <w:rPr>
            <w:rFonts w:ascii="Times New Roman" w:hAnsi="Times New Roman" w:cs="Times New Roman"/>
            <w:noProof/>
            <w:webHidden/>
          </w:rPr>
          <w:fldChar w:fldCharType="begin"/>
        </w:r>
        <w:r w:rsidR="00D30C65" w:rsidRPr="003D20A0">
          <w:rPr>
            <w:rFonts w:ascii="Times New Roman" w:hAnsi="Times New Roman" w:cs="Times New Roman"/>
            <w:noProof/>
            <w:webHidden/>
          </w:rPr>
          <w:instrText xml:space="preserve"> PAGEREF _Toc394665642 \h </w:instrText>
        </w:r>
        <w:r w:rsidR="00D30C65" w:rsidRPr="003D20A0">
          <w:rPr>
            <w:rFonts w:ascii="Times New Roman" w:hAnsi="Times New Roman" w:cs="Times New Roman"/>
            <w:noProof/>
            <w:webHidden/>
          </w:rPr>
        </w:r>
        <w:r w:rsidR="00D30C65" w:rsidRPr="003D20A0">
          <w:rPr>
            <w:rFonts w:ascii="Times New Roman" w:hAnsi="Times New Roman" w:cs="Times New Roman"/>
            <w:noProof/>
            <w:webHidden/>
          </w:rPr>
          <w:fldChar w:fldCharType="separate"/>
        </w:r>
        <w:r w:rsidR="0033617E">
          <w:rPr>
            <w:rFonts w:ascii="Times New Roman" w:hAnsi="Times New Roman" w:cs="Times New Roman"/>
            <w:noProof/>
            <w:webHidden/>
          </w:rPr>
          <w:t>10</w:t>
        </w:r>
        <w:r w:rsidR="00D30C65" w:rsidRPr="003D20A0">
          <w:rPr>
            <w:rFonts w:ascii="Times New Roman" w:hAnsi="Times New Roman" w:cs="Times New Roman"/>
            <w:noProof/>
            <w:webHidden/>
          </w:rPr>
          <w:fldChar w:fldCharType="end"/>
        </w:r>
      </w:hyperlink>
    </w:p>
    <w:p w14:paraId="240E0ECA" w14:textId="3903C099" w:rsidR="00D30C65" w:rsidRPr="003D20A0" w:rsidRDefault="00B4683F">
      <w:pPr>
        <w:pStyle w:val="TOC1"/>
        <w:tabs>
          <w:tab w:val="left" w:pos="720"/>
          <w:tab w:val="right" w:leader="dot" w:pos="10358"/>
        </w:tabs>
        <w:rPr>
          <w:rFonts w:ascii="Times New Roman" w:eastAsiaTheme="minorEastAsia" w:hAnsi="Times New Roman" w:cs="Times New Roman"/>
          <w:b w:val="0"/>
          <w:bCs w:val="0"/>
          <w:caps w:val="0"/>
          <w:noProof/>
          <w:sz w:val="22"/>
          <w:szCs w:val="22"/>
          <w:lang w:val="en-US"/>
        </w:rPr>
      </w:pPr>
      <w:hyperlink w:anchor="_Toc394665643" w:history="1">
        <w:r w:rsidR="00D30C65" w:rsidRPr="003D20A0">
          <w:rPr>
            <w:rStyle w:val="Hyperlink"/>
            <w:rFonts w:ascii="Times New Roman" w:hAnsi="Times New Roman" w:cs="Times New Roman"/>
            <w:noProof/>
          </w:rPr>
          <w:t>12.0</w:t>
        </w:r>
        <w:r w:rsidR="00D30C65" w:rsidRPr="003D20A0">
          <w:rPr>
            <w:rFonts w:ascii="Times New Roman" w:eastAsiaTheme="minorEastAsia" w:hAnsi="Times New Roman" w:cs="Times New Roman"/>
            <w:b w:val="0"/>
            <w:bCs w:val="0"/>
            <w:caps w:val="0"/>
            <w:noProof/>
            <w:sz w:val="22"/>
            <w:szCs w:val="22"/>
            <w:lang w:val="en-US"/>
          </w:rPr>
          <w:tab/>
        </w:r>
        <w:r w:rsidR="00D30C65" w:rsidRPr="003D20A0">
          <w:rPr>
            <w:rStyle w:val="Hyperlink"/>
            <w:rFonts w:ascii="Times New Roman" w:hAnsi="Times New Roman" w:cs="Times New Roman"/>
            <w:noProof/>
          </w:rPr>
          <w:t>REFERENCES</w:t>
        </w:r>
        <w:r w:rsidR="00D30C65" w:rsidRPr="003D20A0">
          <w:rPr>
            <w:rFonts w:ascii="Times New Roman" w:hAnsi="Times New Roman" w:cs="Times New Roman"/>
            <w:noProof/>
            <w:webHidden/>
          </w:rPr>
          <w:tab/>
        </w:r>
        <w:r w:rsidR="00D30C65" w:rsidRPr="003D20A0">
          <w:rPr>
            <w:rFonts w:ascii="Times New Roman" w:hAnsi="Times New Roman" w:cs="Times New Roman"/>
            <w:noProof/>
            <w:webHidden/>
          </w:rPr>
          <w:fldChar w:fldCharType="begin"/>
        </w:r>
        <w:r w:rsidR="00D30C65" w:rsidRPr="003D20A0">
          <w:rPr>
            <w:rFonts w:ascii="Times New Roman" w:hAnsi="Times New Roman" w:cs="Times New Roman"/>
            <w:noProof/>
            <w:webHidden/>
          </w:rPr>
          <w:instrText xml:space="preserve"> PAGEREF _Toc394665643 \h </w:instrText>
        </w:r>
        <w:r w:rsidR="00D30C65" w:rsidRPr="003D20A0">
          <w:rPr>
            <w:rFonts w:ascii="Times New Roman" w:hAnsi="Times New Roman" w:cs="Times New Roman"/>
            <w:noProof/>
            <w:webHidden/>
          </w:rPr>
        </w:r>
        <w:r w:rsidR="00D30C65" w:rsidRPr="003D20A0">
          <w:rPr>
            <w:rFonts w:ascii="Times New Roman" w:hAnsi="Times New Roman" w:cs="Times New Roman"/>
            <w:noProof/>
            <w:webHidden/>
          </w:rPr>
          <w:fldChar w:fldCharType="separate"/>
        </w:r>
        <w:r w:rsidR="0033617E">
          <w:rPr>
            <w:rFonts w:ascii="Times New Roman" w:hAnsi="Times New Roman" w:cs="Times New Roman"/>
            <w:noProof/>
            <w:webHidden/>
          </w:rPr>
          <w:t>19</w:t>
        </w:r>
        <w:r w:rsidR="00D30C65" w:rsidRPr="003D20A0">
          <w:rPr>
            <w:rFonts w:ascii="Times New Roman" w:hAnsi="Times New Roman" w:cs="Times New Roman"/>
            <w:noProof/>
            <w:webHidden/>
          </w:rPr>
          <w:fldChar w:fldCharType="end"/>
        </w:r>
      </w:hyperlink>
    </w:p>
    <w:p w14:paraId="4A5A2B55" w14:textId="0E3E5895" w:rsidR="00D30C65" w:rsidRPr="003D20A0" w:rsidRDefault="00B4683F">
      <w:pPr>
        <w:pStyle w:val="TOC1"/>
        <w:tabs>
          <w:tab w:val="left" w:pos="720"/>
          <w:tab w:val="right" w:leader="dot" w:pos="10358"/>
        </w:tabs>
        <w:rPr>
          <w:rFonts w:ascii="Times New Roman" w:eastAsiaTheme="minorEastAsia" w:hAnsi="Times New Roman" w:cs="Times New Roman"/>
          <w:b w:val="0"/>
          <w:bCs w:val="0"/>
          <w:caps w:val="0"/>
          <w:noProof/>
          <w:sz w:val="22"/>
          <w:szCs w:val="22"/>
          <w:lang w:val="en-US"/>
        </w:rPr>
      </w:pPr>
      <w:hyperlink w:anchor="_Toc394665644" w:history="1">
        <w:r w:rsidR="00D30C65" w:rsidRPr="003D20A0">
          <w:rPr>
            <w:rStyle w:val="Hyperlink"/>
            <w:rFonts w:ascii="Times New Roman" w:hAnsi="Times New Roman" w:cs="Times New Roman"/>
            <w:noProof/>
          </w:rPr>
          <w:t>13.0</w:t>
        </w:r>
        <w:r w:rsidR="00D30C65" w:rsidRPr="003D20A0">
          <w:rPr>
            <w:rFonts w:ascii="Times New Roman" w:eastAsiaTheme="minorEastAsia" w:hAnsi="Times New Roman" w:cs="Times New Roman"/>
            <w:b w:val="0"/>
            <w:bCs w:val="0"/>
            <w:caps w:val="0"/>
            <w:noProof/>
            <w:sz w:val="22"/>
            <w:szCs w:val="22"/>
            <w:lang w:val="en-US"/>
          </w:rPr>
          <w:tab/>
        </w:r>
        <w:r w:rsidR="00D30C65" w:rsidRPr="003D20A0">
          <w:rPr>
            <w:rStyle w:val="Hyperlink"/>
            <w:rFonts w:ascii="Times New Roman" w:hAnsi="Times New Roman" w:cs="Times New Roman"/>
            <w:noProof/>
          </w:rPr>
          <w:t>ATTACHMENTS</w:t>
        </w:r>
        <w:r w:rsidR="00D30C65" w:rsidRPr="003D20A0">
          <w:rPr>
            <w:rFonts w:ascii="Times New Roman" w:hAnsi="Times New Roman" w:cs="Times New Roman"/>
            <w:noProof/>
            <w:webHidden/>
          </w:rPr>
          <w:tab/>
        </w:r>
        <w:r w:rsidR="00D30C65" w:rsidRPr="003D20A0">
          <w:rPr>
            <w:rFonts w:ascii="Times New Roman" w:hAnsi="Times New Roman" w:cs="Times New Roman"/>
            <w:noProof/>
            <w:webHidden/>
          </w:rPr>
          <w:fldChar w:fldCharType="begin"/>
        </w:r>
        <w:r w:rsidR="00D30C65" w:rsidRPr="003D20A0">
          <w:rPr>
            <w:rFonts w:ascii="Times New Roman" w:hAnsi="Times New Roman" w:cs="Times New Roman"/>
            <w:noProof/>
            <w:webHidden/>
          </w:rPr>
          <w:instrText xml:space="preserve"> PAGEREF _Toc394665644 \h </w:instrText>
        </w:r>
        <w:r w:rsidR="00D30C65" w:rsidRPr="003D20A0">
          <w:rPr>
            <w:rFonts w:ascii="Times New Roman" w:hAnsi="Times New Roman" w:cs="Times New Roman"/>
            <w:noProof/>
            <w:webHidden/>
          </w:rPr>
        </w:r>
        <w:r w:rsidR="00D30C65" w:rsidRPr="003D20A0">
          <w:rPr>
            <w:rFonts w:ascii="Times New Roman" w:hAnsi="Times New Roman" w:cs="Times New Roman"/>
            <w:noProof/>
            <w:webHidden/>
          </w:rPr>
          <w:fldChar w:fldCharType="separate"/>
        </w:r>
        <w:r w:rsidR="0033617E">
          <w:rPr>
            <w:rFonts w:ascii="Times New Roman" w:hAnsi="Times New Roman" w:cs="Times New Roman"/>
            <w:noProof/>
            <w:webHidden/>
          </w:rPr>
          <w:t>19</w:t>
        </w:r>
        <w:r w:rsidR="00D30C65" w:rsidRPr="003D20A0">
          <w:rPr>
            <w:rFonts w:ascii="Times New Roman" w:hAnsi="Times New Roman" w:cs="Times New Roman"/>
            <w:noProof/>
            <w:webHidden/>
          </w:rPr>
          <w:fldChar w:fldCharType="end"/>
        </w:r>
      </w:hyperlink>
    </w:p>
    <w:p w14:paraId="003D2E74" w14:textId="77777777" w:rsidR="002E07DC" w:rsidRPr="003D20A0" w:rsidRDefault="00DE59DC">
      <w:pPr>
        <w:pStyle w:val="Header"/>
        <w:tabs>
          <w:tab w:val="clear" w:pos="4320"/>
          <w:tab w:val="clear" w:pos="8640"/>
          <w:tab w:val="left" w:pos="2880"/>
          <w:tab w:val="left" w:pos="5760"/>
        </w:tabs>
      </w:pPr>
      <w:r w:rsidRPr="003D20A0">
        <w:fldChar w:fldCharType="end"/>
      </w:r>
      <w:r w:rsidR="00571954" w:rsidRPr="003D20A0">
        <w:br w:type="page"/>
      </w:r>
    </w:p>
    <w:p w14:paraId="31330E12" w14:textId="10D484B4" w:rsidR="68080795" w:rsidRPr="009C52FD" w:rsidRDefault="68080795" w:rsidP="002D7630">
      <w:pPr>
        <w:pStyle w:val="Header"/>
        <w:numPr>
          <w:ilvl w:val="0"/>
          <w:numId w:val="8"/>
        </w:numPr>
        <w:tabs>
          <w:tab w:val="clear" w:pos="4320"/>
          <w:tab w:val="clear" w:pos="8640"/>
          <w:tab w:val="left" w:pos="2880"/>
          <w:tab w:val="left" w:pos="5760"/>
        </w:tabs>
        <w:spacing w:line="276" w:lineRule="auto"/>
        <w:ind w:left="420" w:right="864"/>
        <w:outlineLvl w:val="0"/>
        <w:rPr>
          <w:b/>
          <w:bCs/>
        </w:rPr>
      </w:pPr>
      <w:bookmarkStart w:id="1" w:name="_Toc394665633"/>
      <w:r w:rsidRPr="009C52FD">
        <w:rPr>
          <w:b/>
          <w:bCs/>
        </w:rPr>
        <w:lastRenderedPageBreak/>
        <w:t>PURPOSE</w:t>
      </w:r>
      <w:bookmarkEnd w:id="1"/>
      <w:r w:rsidR="000C0C00" w:rsidRPr="009C52FD">
        <w:rPr>
          <w:b/>
          <w:bCs/>
        </w:rPr>
        <w:t xml:space="preserve"> </w:t>
      </w:r>
    </w:p>
    <w:p w14:paraId="0847006B" w14:textId="1E84C363" w:rsidR="003DD64E" w:rsidRDefault="000C0C00" w:rsidP="00A06849">
      <w:pPr>
        <w:pStyle w:val="Header"/>
        <w:numPr>
          <w:ilvl w:val="1"/>
          <w:numId w:val="8"/>
        </w:numPr>
        <w:tabs>
          <w:tab w:val="clear" w:pos="4320"/>
          <w:tab w:val="clear" w:pos="8640"/>
          <w:tab w:val="left" w:pos="2880"/>
          <w:tab w:val="left" w:pos="5760"/>
        </w:tabs>
        <w:spacing w:line="276" w:lineRule="auto"/>
        <w:ind w:right="864"/>
        <w:jc w:val="both"/>
        <w:outlineLvl w:val="0"/>
        <w:rPr>
          <w:b/>
          <w:bCs/>
        </w:rPr>
      </w:pPr>
      <w:r>
        <w:rPr>
          <w:b/>
          <w:bCs/>
        </w:rPr>
        <w:t xml:space="preserve">Purpose: </w:t>
      </w:r>
      <w:r w:rsidRPr="000C0C00">
        <w:t>T</w:t>
      </w:r>
      <w:r w:rsidR="68080795" w:rsidRPr="000C0C00">
        <w:t>he</w:t>
      </w:r>
      <w:r w:rsidR="68080795" w:rsidRPr="68080795">
        <w:rPr>
          <w:b/>
          <w:bCs/>
        </w:rPr>
        <w:t xml:space="preserve"> </w:t>
      </w:r>
      <w:r w:rsidR="68080795" w:rsidRPr="68080795">
        <w:rPr>
          <w:color w:val="000000" w:themeColor="text1"/>
        </w:rPr>
        <w:t xml:space="preserve">responsibilities and methods to be used </w:t>
      </w:r>
      <w:r w:rsidR="68080795" w:rsidRPr="68080795">
        <w:rPr>
          <w:color w:val="000000" w:themeColor="text1"/>
          <w:u w:val="single"/>
        </w:rPr>
        <w:t>by MBH Contracting, crew leaders and site supervisors, and Forman</w:t>
      </w:r>
      <w:r w:rsidR="68080795" w:rsidRPr="68080795">
        <w:rPr>
          <w:i/>
          <w:iCs/>
          <w:color w:val="000000" w:themeColor="text1"/>
        </w:rPr>
        <w:t xml:space="preserve"> </w:t>
      </w:r>
      <w:r w:rsidR="68080795" w:rsidRPr="68080795">
        <w:rPr>
          <w:color w:val="000000" w:themeColor="text1"/>
        </w:rPr>
        <w:t xml:space="preserve">to construct a commercial building project such as government buildings, universities, hair salons, doctors’ offices, banks, etc. </w:t>
      </w:r>
      <w:r w:rsidR="004350E0">
        <w:rPr>
          <w:color w:val="000000" w:themeColor="text1"/>
        </w:rPr>
        <w:t xml:space="preserve"> </w:t>
      </w:r>
    </w:p>
    <w:p w14:paraId="42DDA984" w14:textId="53AAA356" w:rsidR="003DD64E" w:rsidRDefault="68080795" w:rsidP="00A06849">
      <w:pPr>
        <w:pStyle w:val="ListParagraph"/>
        <w:numPr>
          <w:ilvl w:val="1"/>
          <w:numId w:val="8"/>
        </w:numPr>
        <w:spacing w:line="276" w:lineRule="auto"/>
        <w:jc w:val="both"/>
        <w:rPr>
          <w:color w:val="0E101A"/>
        </w:rPr>
      </w:pPr>
      <w:r w:rsidRPr="68080795">
        <w:rPr>
          <w:color w:val="0E101A"/>
        </w:rPr>
        <w:t xml:space="preserve">This work method (WM) aims to </w:t>
      </w:r>
      <w:r w:rsidR="004350E0">
        <w:rPr>
          <w:color w:val="0E101A"/>
        </w:rPr>
        <w:t xml:space="preserve">provide </w:t>
      </w:r>
      <w:r w:rsidRPr="68080795">
        <w:rPr>
          <w:color w:val="0E101A"/>
        </w:rPr>
        <w:t>guid</w:t>
      </w:r>
      <w:r w:rsidR="004350E0">
        <w:rPr>
          <w:color w:val="0E101A"/>
        </w:rPr>
        <w:t>ance and to promote</w:t>
      </w:r>
      <w:r w:rsidRPr="68080795">
        <w:rPr>
          <w:color w:val="0E101A"/>
        </w:rPr>
        <w:t xml:space="preserve"> acceptable</w:t>
      </w:r>
      <w:r w:rsidR="003527DC">
        <w:rPr>
          <w:color w:val="0E101A"/>
        </w:rPr>
        <w:t xml:space="preserve"> and best</w:t>
      </w:r>
      <w:r w:rsidRPr="68080795">
        <w:rPr>
          <w:color w:val="0E101A"/>
        </w:rPr>
        <w:t xml:space="preserve"> construction practices in both the plumbing and HVAC industry in British Columbia (BC). Refer to the provided checklist to ensure the quality of the work meets the required construction practices and standards.  </w:t>
      </w:r>
    </w:p>
    <w:p w14:paraId="59B733F0" w14:textId="3773C54F" w:rsidR="68080795" w:rsidRDefault="68080795" w:rsidP="68080795">
      <w:pPr>
        <w:ind w:left="360"/>
        <w:rPr>
          <w:color w:val="0E101A"/>
        </w:rPr>
      </w:pPr>
    </w:p>
    <w:p w14:paraId="6F65480E" w14:textId="77777777" w:rsidR="00A06849" w:rsidRDefault="00A06849" w:rsidP="68080795">
      <w:pPr>
        <w:ind w:left="360"/>
        <w:rPr>
          <w:color w:val="0E101A"/>
        </w:rPr>
      </w:pPr>
    </w:p>
    <w:p w14:paraId="1E3A5ECF" w14:textId="36B81A4F" w:rsidR="00571954" w:rsidRPr="003D20A0" w:rsidRDefault="68080795" w:rsidP="00A06849">
      <w:pPr>
        <w:pStyle w:val="Header"/>
        <w:numPr>
          <w:ilvl w:val="0"/>
          <w:numId w:val="8"/>
        </w:numPr>
        <w:tabs>
          <w:tab w:val="clear" w:pos="4320"/>
          <w:tab w:val="clear" w:pos="8640"/>
          <w:tab w:val="left" w:pos="2880"/>
          <w:tab w:val="left" w:pos="5760"/>
        </w:tabs>
        <w:spacing w:line="276" w:lineRule="auto"/>
        <w:ind w:left="420" w:right="864"/>
        <w:outlineLvl w:val="0"/>
      </w:pPr>
      <w:bookmarkStart w:id="2" w:name="_Toc394665634"/>
      <w:r w:rsidRPr="68080795">
        <w:rPr>
          <w:b/>
          <w:bCs/>
        </w:rPr>
        <w:t>SCOPE</w:t>
      </w:r>
      <w:bookmarkEnd w:id="2"/>
      <w:r w:rsidR="00E53998">
        <w:tab/>
      </w:r>
    </w:p>
    <w:p w14:paraId="1E756349" w14:textId="2BB4E6AD" w:rsidR="68080795" w:rsidRDefault="68080795" w:rsidP="68080795">
      <w:pPr>
        <w:pStyle w:val="Header"/>
        <w:tabs>
          <w:tab w:val="clear" w:pos="4320"/>
          <w:tab w:val="clear" w:pos="8640"/>
          <w:tab w:val="left" w:pos="2880"/>
          <w:tab w:val="left" w:pos="5760"/>
        </w:tabs>
        <w:ind w:left="360"/>
        <w:outlineLvl w:val="1"/>
      </w:pPr>
    </w:p>
    <w:p w14:paraId="393A7C7C" w14:textId="5D41EE44" w:rsidR="00304832" w:rsidRPr="003D20A0" w:rsidRDefault="68080795" w:rsidP="001A0E9F">
      <w:pPr>
        <w:pStyle w:val="Header"/>
        <w:numPr>
          <w:ilvl w:val="1"/>
          <w:numId w:val="8"/>
        </w:numPr>
        <w:tabs>
          <w:tab w:val="clear" w:pos="4320"/>
          <w:tab w:val="clear" w:pos="8640"/>
          <w:tab w:val="left" w:pos="2880"/>
          <w:tab w:val="left" w:pos="5760"/>
        </w:tabs>
        <w:jc w:val="both"/>
        <w:outlineLvl w:val="1"/>
      </w:pPr>
      <w:r>
        <w:t xml:space="preserve">This work method shall apply to the construction of all commercial building that follow British Columbia (BC) Plumbing and HVAC codes. </w:t>
      </w:r>
    </w:p>
    <w:p w14:paraId="6E16730F" w14:textId="77777777" w:rsidR="00571954" w:rsidRPr="003D20A0" w:rsidRDefault="00571954" w:rsidP="00571954">
      <w:pPr>
        <w:pStyle w:val="Header"/>
        <w:tabs>
          <w:tab w:val="clear" w:pos="4320"/>
          <w:tab w:val="clear" w:pos="8640"/>
          <w:tab w:val="left" w:pos="2880"/>
          <w:tab w:val="left" w:pos="5760"/>
        </w:tabs>
        <w:ind w:left="720"/>
      </w:pPr>
    </w:p>
    <w:p w14:paraId="4F68CF38" w14:textId="0AAFE460" w:rsidR="00E53998" w:rsidRPr="003D20A0" w:rsidRDefault="68080795" w:rsidP="001A0E9F">
      <w:pPr>
        <w:pStyle w:val="Header"/>
        <w:numPr>
          <w:ilvl w:val="1"/>
          <w:numId w:val="8"/>
        </w:numPr>
        <w:tabs>
          <w:tab w:val="clear" w:pos="4320"/>
          <w:tab w:val="clear" w:pos="8640"/>
          <w:tab w:val="left" w:pos="2880"/>
          <w:tab w:val="left" w:pos="5760"/>
        </w:tabs>
        <w:spacing w:line="360" w:lineRule="auto"/>
        <w:ind w:left="1260" w:right="720" w:hanging="540"/>
        <w:outlineLvl w:val="1"/>
      </w:pPr>
      <w:r>
        <w:t>Reference Standards</w:t>
      </w:r>
    </w:p>
    <w:p w14:paraId="509329A7" w14:textId="59A5F3A9" w:rsidR="00E53998" w:rsidRPr="003D20A0" w:rsidRDefault="68080795" w:rsidP="001A0E9F">
      <w:pPr>
        <w:pStyle w:val="Header"/>
        <w:numPr>
          <w:ilvl w:val="2"/>
          <w:numId w:val="8"/>
        </w:numPr>
        <w:tabs>
          <w:tab w:val="clear" w:pos="4320"/>
          <w:tab w:val="clear" w:pos="8640"/>
          <w:tab w:val="left" w:pos="2880"/>
          <w:tab w:val="left" w:pos="5760"/>
        </w:tabs>
        <w:spacing w:line="360" w:lineRule="auto"/>
        <w:ind w:right="720"/>
        <w:outlineLvl w:val="1"/>
      </w:pPr>
      <w:r>
        <w:t xml:space="preserve">2018 British Columbia Building Code </w:t>
      </w:r>
    </w:p>
    <w:p w14:paraId="770E4F7A" w14:textId="57924B59" w:rsidR="00E53998" w:rsidRPr="003D20A0" w:rsidRDefault="68080795" w:rsidP="001A0E9F">
      <w:pPr>
        <w:pStyle w:val="Header"/>
        <w:numPr>
          <w:ilvl w:val="2"/>
          <w:numId w:val="8"/>
        </w:numPr>
        <w:tabs>
          <w:tab w:val="clear" w:pos="4320"/>
          <w:tab w:val="clear" w:pos="8640"/>
          <w:tab w:val="left" w:pos="2880"/>
          <w:tab w:val="left" w:pos="5760"/>
        </w:tabs>
        <w:spacing w:line="360" w:lineRule="auto"/>
        <w:ind w:right="720"/>
        <w:outlineLvl w:val="1"/>
      </w:pPr>
      <w:r>
        <w:t>2018 BC plumbing code</w:t>
      </w:r>
    </w:p>
    <w:p w14:paraId="572B744C" w14:textId="6021839D" w:rsidR="580A3E32" w:rsidRDefault="68080795" w:rsidP="001A0E9F">
      <w:pPr>
        <w:pStyle w:val="Header"/>
        <w:numPr>
          <w:ilvl w:val="2"/>
          <w:numId w:val="8"/>
        </w:numPr>
        <w:tabs>
          <w:tab w:val="clear" w:pos="4320"/>
          <w:tab w:val="clear" w:pos="8640"/>
          <w:tab w:val="left" w:pos="2880"/>
          <w:tab w:val="left" w:pos="5760"/>
        </w:tabs>
        <w:spacing w:line="360" w:lineRule="auto"/>
        <w:ind w:right="720"/>
        <w:outlineLvl w:val="1"/>
      </w:pPr>
      <w:r w:rsidRPr="68080795">
        <w:t>Vancouver Building By-law (VBBL).</w:t>
      </w:r>
    </w:p>
    <w:p w14:paraId="56589CB9" w14:textId="4D591524" w:rsidR="580A3E32" w:rsidRDefault="68080795" w:rsidP="001A0E9F">
      <w:pPr>
        <w:pStyle w:val="Header"/>
        <w:numPr>
          <w:ilvl w:val="2"/>
          <w:numId w:val="8"/>
        </w:numPr>
        <w:tabs>
          <w:tab w:val="clear" w:pos="4320"/>
          <w:tab w:val="clear" w:pos="8640"/>
          <w:tab w:val="left" w:pos="2880"/>
          <w:tab w:val="left" w:pos="5760"/>
        </w:tabs>
        <w:spacing w:line="360" w:lineRule="auto"/>
        <w:ind w:right="720"/>
        <w:outlineLvl w:val="1"/>
      </w:pPr>
      <w:r w:rsidRPr="68080795">
        <w:t>ASHRAE 62.1, 90.1, 89.1 &amp; 70.1</w:t>
      </w:r>
    </w:p>
    <w:p w14:paraId="3E2F2A63" w14:textId="0BD53C8B" w:rsidR="580A3E32" w:rsidRDefault="68080795" w:rsidP="001A0E9F">
      <w:pPr>
        <w:pStyle w:val="Header"/>
        <w:numPr>
          <w:ilvl w:val="2"/>
          <w:numId w:val="8"/>
        </w:numPr>
        <w:tabs>
          <w:tab w:val="clear" w:pos="4320"/>
          <w:tab w:val="clear" w:pos="8640"/>
          <w:tab w:val="left" w:pos="2880"/>
          <w:tab w:val="left" w:pos="5760"/>
        </w:tabs>
        <w:spacing w:line="360" w:lineRule="auto"/>
        <w:ind w:right="720"/>
        <w:outlineLvl w:val="1"/>
      </w:pPr>
      <w:r w:rsidRPr="68080795">
        <w:t>NFPA 13, 13R &amp; 96</w:t>
      </w:r>
    </w:p>
    <w:p w14:paraId="640B3D11" w14:textId="193E9B9C" w:rsidR="68080795" w:rsidRDefault="68080795" w:rsidP="001A0E9F">
      <w:pPr>
        <w:pStyle w:val="Header"/>
        <w:numPr>
          <w:ilvl w:val="2"/>
          <w:numId w:val="8"/>
        </w:numPr>
        <w:tabs>
          <w:tab w:val="clear" w:pos="4320"/>
          <w:tab w:val="clear" w:pos="8640"/>
          <w:tab w:val="left" w:pos="2880"/>
          <w:tab w:val="left" w:pos="5760"/>
        </w:tabs>
        <w:spacing w:line="360" w:lineRule="auto"/>
        <w:ind w:right="720"/>
        <w:outlineLvl w:val="1"/>
      </w:pPr>
      <w:r w:rsidRPr="68080795">
        <w:t>Technical Safety BC (TSBC)</w:t>
      </w:r>
    </w:p>
    <w:p w14:paraId="04FCE795" w14:textId="77777777" w:rsidR="002B04E6" w:rsidRDefault="002B04E6" w:rsidP="002B04E6">
      <w:pPr>
        <w:pStyle w:val="Header"/>
        <w:tabs>
          <w:tab w:val="clear" w:pos="4320"/>
          <w:tab w:val="clear" w:pos="8640"/>
          <w:tab w:val="left" w:pos="2880"/>
          <w:tab w:val="left" w:pos="5760"/>
        </w:tabs>
        <w:ind w:left="981"/>
        <w:outlineLvl w:val="0"/>
      </w:pPr>
    </w:p>
    <w:p w14:paraId="579E368F" w14:textId="77777777" w:rsidR="68080795" w:rsidRDefault="68080795" w:rsidP="68080795">
      <w:pPr>
        <w:pStyle w:val="Header"/>
        <w:tabs>
          <w:tab w:val="clear" w:pos="4320"/>
          <w:tab w:val="clear" w:pos="8640"/>
          <w:tab w:val="left" w:pos="2880"/>
          <w:tab w:val="left" w:pos="5760"/>
        </w:tabs>
        <w:ind w:left="981"/>
        <w:outlineLvl w:val="0"/>
      </w:pPr>
      <w:bookmarkStart w:id="3" w:name="_Toc394665635"/>
    </w:p>
    <w:p w14:paraId="42C90813" w14:textId="4FD62A1B" w:rsidR="00A06849" w:rsidRDefault="7E2E3CB8" w:rsidP="00A06849">
      <w:pPr>
        <w:pStyle w:val="Header"/>
        <w:numPr>
          <w:ilvl w:val="0"/>
          <w:numId w:val="8"/>
        </w:numPr>
        <w:tabs>
          <w:tab w:val="clear" w:pos="4320"/>
          <w:tab w:val="clear" w:pos="8640"/>
          <w:tab w:val="left" w:pos="2880"/>
          <w:tab w:val="left" w:pos="5760"/>
        </w:tabs>
        <w:spacing w:line="276" w:lineRule="auto"/>
        <w:ind w:left="420" w:right="864"/>
        <w:outlineLvl w:val="0"/>
        <w:rPr>
          <w:b/>
          <w:bCs/>
        </w:rPr>
      </w:pPr>
      <w:r w:rsidRPr="7E2E3CB8">
        <w:rPr>
          <w:b/>
          <w:bCs/>
        </w:rPr>
        <w:t>DEFINITIONS and ACRONYMS</w:t>
      </w:r>
      <w:bookmarkEnd w:id="3"/>
      <w:r w:rsidR="00D30954">
        <w:rPr>
          <w:b/>
          <w:bCs/>
        </w:rPr>
        <w:t xml:space="preserve"> </w:t>
      </w:r>
    </w:p>
    <w:p w14:paraId="06F88C11" w14:textId="4D9C6661" w:rsidR="00A06849" w:rsidRDefault="00A06849" w:rsidP="00A06849">
      <w:pPr>
        <w:pStyle w:val="Header"/>
        <w:tabs>
          <w:tab w:val="clear" w:pos="4320"/>
          <w:tab w:val="clear" w:pos="8640"/>
          <w:tab w:val="left" w:pos="2880"/>
          <w:tab w:val="left" w:pos="5760"/>
        </w:tabs>
        <w:spacing w:line="276" w:lineRule="auto"/>
        <w:ind w:right="864"/>
        <w:outlineLvl w:val="0"/>
        <w:rPr>
          <w:b/>
          <w:bCs/>
        </w:rPr>
      </w:pPr>
    </w:p>
    <w:tbl>
      <w:tblPr>
        <w:tblStyle w:val="TableGrid"/>
        <w:tblW w:w="111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3667"/>
        <w:gridCol w:w="1791"/>
        <w:gridCol w:w="3554"/>
      </w:tblGrid>
      <w:tr w:rsidR="002F3529" w:rsidRPr="00A06849" w14:paraId="61744B60" w14:textId="77777777" w:rsidTr="002F3529">
        <w:trPr>
          <w:trHeight w:val="102"/>
          <w:jc w:val="center"/>
        </w:trPr>
        <w:tc>
          <w:tcPr>
            <w:tcW w:w="2167" w:type="dxa"/>
          </w:tcPr>
          <w:p w14:paraId="4B48D9A3"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t>ABT</w:t>
            </w:r>
          </w:p>
        </w:tc>
        <w:tc>
          <w:tcPr>
            <w:tcW w:w="3667" w:type="dxa"/>
          </w:tcPr>
          <w:p w14:paraId="44D22F16" w14:textId="77777777" w:rsidR="002F3529" w:rsidRPr="00A06849" w:rsidRDefault="002F3529" w:rsidP="00DD6A36">
            <w:pPr>
              <w:pStyle w:val="Header"/>
              <w:tabs>
                <w:tab w:val="clear" w:pos="4320"/>
                <w:tab w:val="clear" w:pos="8640"/>
                <w:tab w:val="left" w:pos="1620"/>
                <w:tab w:val="left" w:pos="5760"/>
              </w:tabs>
              <w:jc w:val="both"/>
            </w:pPr>
            <w:r w:rsidRPr="003DD64E">
              <w:t>Air Balancing Test</w:t>
            </w:r>
          </w:p>
        </w:tc>
        <w:tc>
          <w:tcPr>
            <w:tcW w:w="1791" w:type="dxa"/>
          </w:tcPr>
          <w:p w14:paraId="4E6535E9"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t>O&amp;M</w:t>
            </w:r>
          </w:p>
        </w:tc>
        <w:tc>
          <w:tcPr>
            <w:tcW w:w="3554" w:type="dxa"/>
          </w:tcPr>
          <w:p w14:paraId="1BD1FA19" w14:textId="77777777" w:rsidR="002F3529" w:rsidRPr="00A06849" w:rsidRDefault="002F3529" w:rsidP="002F3529">
            <w:pPr>
              <w:pStyle w:val="Header"/>
              <w:tabs>
                <w:tab w:val="clear" w:pos="4320"/>
                <w:tab w:val="clear" w:pos="8640"/>
                <w:tab w:val="left" w:pos="2880"/>
                <w:tab w:val="left" w:pos="5760"/>
              </w:tabs>
              <w:spacing w:line="276" w:lineRule="auto"/>
              <w:ind w:right="864"/>
              <w:outlineLvl w:val="0"/>
            </w:pPr>
            <w:r w:rsidRPr="68080795">
              <w:t>Operation and Maintenance</w:t>
            </w:r>
          </w:p>
        </w:tc>
      </w:tr>
      <w:tr w:rsidR="002F3529" w:rsidRPr="00A06849" w14:paraId="1CE43A08" w14:textId="77777777" w:rsidTr="002F3529">
        <w:trPr>
          <w:trHeight w:val="98"/>
          <w:jc w:val="center"/>
        </w:trPr>
        <w:tc>
          <w:tcPr>
            <w:tcW w:w="2167" w:type="dxa"/>
          </w:tcPr>
          <w:p w14:paraId="457C87DA"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rsidRPr="68080795">
              <w:t>CBV</w:t>
            </w:r>
          </w:p>
        </w:tc>
        <w:tc>
          <w:tcPr>
            <w:tcW w:w="3667" w:type="dxa"/>
          </w:tcPr>
          <w:p w14:paraId="55749833" w14:textId="77777777" w:rsidR="002F3529" w:rsidRPr="00A06849" w:rsidRDefault="002F3529" w:rsidP="002F3529">
            <w:pPr>
              <w:pStyle w:val="Header"/>
              <w:tabs>
                <w:tab w:val="clear" w:pos="4320"/>
                <w:tab w:val="clear" w:pos="8640"/>
                <w:tab w:val="left" w:pos="2880"/>
                <w:tab w:val="left" w:pos="5760"/>
              </w:tabs>
              <w:spacing w:line="276" w:lineRule="auto"/>
              <w:ind w:right="864"/>
              <w:outlineLvl w:val="0"/>
            </w:pPr>
            <w:r w:rsidRPr="68080795">
              <w:t>Circuit Balancing Valve</w:t>
            </w:r>
          </w:p>
        </w:tc>
        <w:tc>
          <w:tcPr>
            <w:tcW w:w="1791" w:type="dxa"/>
          </w:tcPr>
          <w:p w14:paraId="74FFCCD8" w14:textId="77777777" w:rsidR="002F3529" w:rsidRPr="00A06849" w:rsidRDefault="002F3529" w:rsidP="002F3529">
            <w:pPr>
              <w:pStyle w:val="Header"/>
              <w:tabs>
                <w:tab w:val="clear" w:pos="4320"/>
                <w:tab w:val="clear" w:pos="8640"/>
                <w:tab w:val="left" w:pos="2880"/>
                <w:tab w:val="left" w:pos="5760"/>
              </w:tabs>
              <w:spacing w:line="276" w:lineRule="auto"/>
              <w:ind w:right="864"/>
              <w:outlineLvl w:val="0"/>
            </w:pPr>
            <w:r>
              <w:t>PCN</w:t>
            </w:r>
          </w:p>
        </w:tc>
        <w:tc>
          <w:tcPr>
            <w:tcW w:w="3554" w:type="dxa"/>
          </w:tcPr>
          <w:p w14:paraId="14625F07" w14:textId="77777777" w:rsidR="002F3529" w:rsidRPr="00A06849" w:rsidRDefault="002F3529" w:rsidP="002F3529">
            <w:pPr>
              <w:pStyle w:val="Header"/>
              <w:tabs>
                <w:tab w:val="clear" w:pos="4320"/>
                <w:tab w:val="clear" w:pos="8640"/>
                <w:tab w:val="left" w:pos="2880"/>
                <w:tab w:val="left" w:pos="5760"/>
              </w:tabs>
              <w:spacing w:line="276" w:lineRule="auto"/>
              <w:ind w:right="864"/>
              <w:outlineLvl w:val="0"/>
            </w:pPr>
            <w:r w:rsidRPr="676E8E97">
              <w:t>Proposed Change Notice</w:t>
            </w:r>
          </w:p>
        </w:tc>
      </w:tr>
      <w:tr w:rsidR="002F3529" w:rsidRPr="00A06849" w14:paraId="0EA599A0" w14:textId="77777777" w:rsidTr="002F3529">
        <w:trPr>
          <w:trHeight w:val="98"/>
          <w:jc w:val="center"/>
        </w:trPr>
        <w:tc>
          <w:tcPr>
            <w:tcW w:w="2167" w:type="dxa"/>
          </w:tcPr>
          <w:p w14:paraId="7A92F801"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rsidRPr="676E8E97">
              <w:t>CCO</w:t>
            </w:r>
          </w:p>
        </w:tc>
        <w:tc>
          <w:tcPr>
            <w:tcW w:w="3667" w:type="dxa"/>
          </w:tcPr>
          <w:p w14:paraId="734139EB" w14:textId="77777777" w:rsidR="002F3529" w:rsidRPr="00A06849" w:rsidRDefault="002F3529" w:rsidP="002F3529">
            <w:pPr>
              <w:pStyle w:val="Header"/>
              <w:tabs>
                <w:tab w:val="clear" w:pos="4320"/>
                <w:tab w:val="clear" w:pos="8640"/>
                <w:tab w:val="left" w:pos="2880"/>
                <w:tab w:val="left" w:pos="5760"/>
              </w:tabs>
              <w:spacing w:line="276" w:lineRule="auto"/>
              <w:ind w:right="864"/>
              <w:outlineLvl w:val="0"/>
            </w:pPr>
            <w:r w:rsidRPr="676E8E97">
              <w:t>Contemplated Change</w:t>
            </w:r>
            <w:r>
              <w:t xml:space="preserve"> </w:t>
            </w:r>
            <w:r w:rsidRPr="676E8E97">
              <w:t>Order</w:t>
            </w:r>
          </w:p>
        </w:tc>
        <w:tc>
          <w:tcPr>
            <w:tcW w:w="1791" w:type="dxa"/>
          </w:tcPr>
          <w:p w14:paraId="2857DA71" w14:textId="77777777" w:rsidR="002F3529" w:rsidRPr="00A06849" w:rsidRDefault="002F3529" w:rsidP="002F3529">
            <w:pPr>
              <w:pStyle w:val="Header"/>
              <w:tabs>
                <w:tab w:val="clear" w:pos="4320"/>
                <w:tab w:val="clear" w:pos="8640"/>
                <w:tab w:val="left" w:pos="2880"/>
                <w:tab w:val="left" w:pos="5760"/>
              </w:tabs>
              <w:spacing w:line="276" w:lineRule="auto"/>
              <w:ind w:right="864"/>
              <w:outlineLvl w:val="0"/>
            </w:pPr>
            <w:r w:rsidRPr="00A06849">
              <w:t>QC</w:t>
            </w:r>
          </w:p>
        </w:tc>
        <w:tc>
          <w:tcPr>
            <w:tcW w:w="3554" w:type="dxa"/>
          </w:tcPr>
          <w:p w14:paraId="4D63F472" w14:textId="77777777" w:rsidR="002F3529" w:rsidRPr="00A06849" w:rsidRDefault="002F3529" w:rsidP="002F3529">
            <w:pPr>
              <w:pStyle w:val="Header"/>
              <w:tabs>
                <w:tab w:val="clear" w:pos="4320"/>
                <w:tab w:val="clear" w:pos="8640"/>
                <w:tab w:val="left" w:pos="2880"/>
                <w:tab w:val="left" w:pos="5760"/>
              </w:tabs>
              <w:spacing w:line="276" w:lineRule="auto"/>
              <w:ind w:right="864"/>
              <w:outlineLvl w:val="0"/>
            </w:pPr>
            <w:r w:rsidRPr="003D20A0">
              <w:t>Quality</w:t>
            </w:r>
            <w:r>
              <w:t xml:space="preserve"> </w:t>
            </w:r>
            <w:r w:rsidRPr="003D20A0">
              <w:t>Control</w:t>
            </w:r>
          </w:p>
        </w:tc>
      </w:tr>
      <w:tr w:rsidR="002F3529" w:rsidRPr="00A06849" w14:paraId="295DB39A" w14:textId="77777777" w:rsidTr="002F3529">
        <w:trPr>
          <w:trHeight w:val="98"/>
          <w:jc w:val="center"/>
        </w:trPr>
        <w:tc>
          <w:tcPr>
            <w:tcW w:w="2167" w:type="dxa"/>
          </w:tcPr>
          <w:p w14:paraId="02034B4C" w14:textId="77777777" w:rsidR="002F3529" w:rsidRPr="676E8E97" w:rsidRDefault="002F3529" w:rsidP="00DD6A36">
            <w:pPr>
              <w:pStyle w:val="Header"/>
              <w:tabs>
                <w:tab w:val="clear" w:pos="4320"/>
                <w:tab w:val="clear" w:pos="8640"/>
                <w:tab w:val="left" w:pos="2880"/>
                <w:tab w:val="left" w:pos="5760"/>
              </w:tabs>
              <w:spacing w:line="276" w:lineRule="auto"/>
              <w:ind w:right="864"/>
              <w:jc w:val="both"/>
              <w:outlineLvl w:val="0"/>
            </w:pPr>
            <w:r w:rsidRPr="68080795">
              <w:t>CHWS/</w:t>
            </w:r>
            <w:r>
              <w:t>R</w:t>
            </w:r>
          </w:p>
        </w:tc>
        <w:tc>
          <w:tcPr>
            <w:tcW w:w="3667" w:type="dxa"/>
          </w:tcPr>
          <w:p w14:paraId="536C509D" w14:textId="77777777" w:rsidR="002F3529" w:rsidRPr="676E8E97" w:rsidRDefault="002F3529" w:rsidP="00DD6A36">
            <w:pPr>
              <w:pStyle w:val="Header"/>
              <w:tabs>
                <w:tab w:val="clear" w:pos="4320"/>
                <w:tab w:val="clear" w:pos="8640"/>
                <w:tab w:val="left" w:pos="2880"/>
                <w:tab w:val="left" w:pos="5760"/>
              </w:tabs>
              <w:spacing w:line="276" w:lineRule="auto"/>
              <w:ind w:right="864"/>
              <w:outlineLvl w:val="0"/>
            </w:pPr>
            <w:r w:rsidRPr="68080795">
              <w:t>Chilled Water Supply/Return</w:t>
            </w:r>
          </w:p>
        </w:tc>
        <w:tc>
          <w:tcPr>
            <w:tcW w:w="1791" w:type="dxa"/>
          </w:tcPr>
          <w:p w14:paraId="7D5D851B" w14:textId="77777777" w:rsidR="002F3529" w:rsidRPr="00A06849" w:rsidRDefault="002F3529" w:rsidP="00DD6A36">
            <w:pPr>
              <w:pStyle w:val="Header"/>
              <w:tabs>
                <w:tab w:val="clear" w:pos="4320"/>
                <w:tab w:val="clear" w:pos="8640"/>
                <w:tab w:val="left" w:pos="2880"/>
                <w:tab w:val="left" w:pos="5760"/>
              </w:tabs>
              <w:spacing w:line="276" w:lineRule="auto"/>
              <w:ind w:right="864"/>
              <w:outlineLvl w:val="0"/>
            </w:pPr>
            <w:r>
              <w:t>SD</w:t>
            </w:r>
          </w:p>
        </w:tc>
        <w:tc>
          <w:tcPr>
            <w:tcW w:w="3554" w:type="dxa"/>
          </w:tcPr>
          <w:p w14:paraId="07C84723" w14:textId="77777777" w:rsidR="002F3529" w:rsidRPr="00A06849" w:rsidRDefault="002F3529" w:rsidP="00DD6A36">
            <w:pPr>
              <w:pStyle w:val="Header"/>
              <w:tabs>
                <w:tab w:val="clear" w:pos="4320"/>
                <w:tab w:val="clear" w:pos="8640"/>
                <w:tab w:val="left" w:pos="2880"/>
                <w:tab w:val="left" w:pos="5760"/>
              </w:tabs>
              <w:spacing w:line="276" w:lineRule="auto"/>
              <w:ind w:right="864"/>
              <w:outlineLvl w:val="0"/>
            </w:pPr>
            <w:r w:rsidRPr="68080795">
              <w:t>Shop Drawings/Submittals</w:t>
            </w:r>
          </w:p>
        </w:tc>
      </w:tr>
      <w:tr w:rsidR="002F3529" w:rsidRPr="00A06849" w14:paraId="5540A36B" w14:textId="77777777" w:rsidTr="002F3529">
        <w:trPr>
          <w:trHeight w:val="98"/>
          <w:jc w:val="center"/>
        </w:trPr>
        <w:tc>
          <w:tcPr>
            <w:tcW w:w="2167" w:type="dxa"/>
          </w:tcPr>
          <w:p w14:paraId="0ABFE308"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t>FCU</w:t>
            </w:r>
          </w:p>
        </w:tc>
        <w:tc>
          <w:tcPr>
            <w:tcW w:w="3667" w:type="dxa"/>
          </w:tcPr>
          <w:p w14:paraId="7E755357"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rsidRPr="68080795">
              <w:t>Fan Coil Unit</w:t>
            </w:r>
          </w:p>
        </w:tc>
        <w:tc>
          <w:tcPr>
            <w:tcW w:w="1791" w:type="dxa"/>
          </w:tcPr>
          <w:p w14:paraId="760B1B9A"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t>SI</w:t>
            </w:r>
          </w:p>
        </w:tc>
        <w:tc>
          <w:tcPr>
            <w:tcW w:w="3554" w:type="dxa"/>
          </w:tcPr>
          <w:p w14:paraId="232ECB79" w14:textId="77777777" w:rsidR="002F3529" w:rsidRPr="00A06849" w:rsidRDefault="002F3529" w:rsidP="00DD6A36">
            <w:pPr>
              <w:pStyle w:val="Header"/>
              <w:tabs>
                <w:tab w:val="clear" w:pos="4320"/>
                <w:tab w:val="clear" w:pos="8640"/>
                <w:tab w:val="left" w:pos="1620"/>
                <w:tab w:val="left" w:pos="5760"/>
              </w:tabs>
              <w:jc w:val="both"/>
            </w:pPr>
            <w:r w:rsidRPr="68080795">
              <w:t>Site Instruction</w:t>
            </w:r>
          </w:p>
        </w:tc>
      </w:tr>
      <w:tr w:rsidR="002F3529" w:rsidRPr="00A06849" w14:paraId="597D290E" w14:textId="77777777" w:rsidTr="002F3529">
        <w:trPr>
          <w:trHeight w:val="98"/>
          <w:jc w:val="center"/>
        </w:trPr>
        <w:tc>
          <w:tcPr>
            <w:tcW w:w="2167" w:type="dxa"/>
          </w:tcPr>
          <w:p w14:paraId="2BCA1E22" w14:textId="77777777" w:rsidR="002F3529" w:rsidRDefault="002F3529" w:rsidP="00DD6A36">
            <w:pPr>
              <w:pStyle w:val="Header"/>
              <w:tabs>
                <w:tab w:val="clear" w:pos="4320"/>
                <w:tab w:val="clear" w:pos="8640"/>
                <w:tab w:val="left" w:pos="2880"/>
                <w:tab w:val="left" w:pos="5760"/>
              </w:tabs>
              <w:spacing w:line="276" w:lineRule="auto"/>
              <w:ind w:right="864"/>
              <w:jc w:val="both"/>
              <w:outlineLvl w:val="0"/>
            </w:pPr>
            <w:r>
              <w:t>GC</w:t>
            </w:r>
          </w:p>
        </w:tc>
        <w:tc>
          <w:tcPr>
            <w:tcW w:w="3667" w:type="dxa"/>
          </w:tcPr>
          <w:p w14:paraId="03F2C52A" w14:textId="77777777" w:rsidR="002F3529" w:rsidRPr="68080795" w:rsidRDefault="002F3529" w:rsidP="00DD6A36">
            <w:pPr>
              <w:pStyle w:val="Header"/>
              <w:tabs>
                <w:tab w:val="clear" w:pos="4320"/>
                <w:tab w:val="clear" w:pos="8640"/>
                <w:tab w:val="left" w:pos="2880"/>
                <w:tab w:val="left" w:pos="5760"/>
              </w:tabs>
              <w:spacing w:line="276" w:lineRule="auto"/>
              <w:ind w:right="864"/>
              <w:jc w:val="both"/>
              <w:outlineLvl w:val="0"/>
            </w:pPr>
            <w:r w:rsidRPr="68080795">
              <w:t>General Contractor</w:t>
            </w:r>
          </w:p>
        </w:tc>
        <w:tc>
          <w:tcPr>
            <w:tcW w:w="1791" w:type="dxa"/>
          </w:tcPr>
          <w:p w14:paraId="13828253" w14:textId="77777777" w:rsidR="002F3529" w:rsidRDefault="002F3529" w:rsidP="00DD6A36">
            <w:pPr>
              <w:pStyle w:val="Header"/>
              <w:tabs>
                <w:tab w:val="clear" w:pos="4320"/>
                <w:tab w:val="clear" w:pos="8640"/>
                <w:tab w:val="left" w:pos="2880"/>
                <w:tab w:val="left" w:pos="5760"/>
              </w:tabs>
              <w:spacing w:line="276" w:lineRule="auto"/>
              <w:ind w:right="864"/>
              <w:jc w:val="both"/>
              <w:outlineLvl w:val="0"/>
            </w:pPr>
            <w:r>
              <w:t>WM</w:t>
            </w:r>
          </w:p>
        </w:tc>
        <w:tc>
          <w:tcPr>
            <w:tcW w:w="3554" w:type="dxa"/>
          </w:tcPr>
          <w:p w14:paraId="10CE681F" w14:textId="77777777" w:rsidR="002F3529" w:rsidRPr="68080795" w:rsidRDefault="002F3529" w:rsidP="00DD6A36">
            <w:pPr>
              <w:pStyle w:val="Header"/>
              <w:tabs>
                <w:tab w:val="clear" w:pos="4320"/>
                <w:tab w:val="clear" w:pos="8640"/>
                <w:tab w:val="left" w:pos="1620"/>
                <w:tab w:val="left" w:pos="5760"/>
              </w:tabs>
              <w:jc w:val="both"/>
            </w:pPr>
            <w:r w:rsidRPr="003D20A0">
              <w:t>Work Method</w:t>
            </w:r>
          </w:p>
        </w:tc>
      </w:tr>
      <w:tr w:rsidR="002F3529" w:rsidRPr="00A06849" w14:paraId="3C0B1298" w14:textId="77777777" w:rsidTr="002F3529">
        <w:trPr>
          <w:trHeight w:val="98"/>
          <w:jc w:val="center"/>
        </w:trPr>
        <w:tc>
          <w:tcPr>
            <w:tcW w:w="2167" w:type="dxa"/>
          </w:tcPr>
          <w:p w14:paraId="319CD5FA"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lastRenderedPageBreak/>
              <w:t>HWS/R</w:t>
            </w:r>
          </w:p>
        </w:tc>
        <w:tc>
          <w:tcPr>
            <w:tcW w:w="3667" w:type="dxa"/>
          </w:tcPr>
          <w:p w14:paraId="68C9B421" w14:textId="3F96E229" w:rsidR="002F3529" w:rsidRPr="00A06849" w:rsidRDefault="002F3529" w:rsidP="001352AE">
            <w:pPr>
              <w:pStyle w:val="Header"/>
              <w:tabs>
                <w:tab w:val="clear" w:pos="4320"/>
                <w:tab w:val="clear" w:pos="8640"/>
                <w:tab w:val="left" w:pos="2880"/>
                <w:tab w:val="left" w:pos="5760"/>
              </w:tabs>
              <w:spacing w:line="276" w:lineRule="auto"/>
              <w:ind w:right="864"/>
              <w:outlineLvl w:val="0"/>
            </w:pPr>
            <w:r w:rsidRPr="68080795">
              <w:t>Heating</w:t>
            </w:r>
            <w:r>
              <w:t xml:space="preserve"> </w:t>
            </w:r>
            <w:r w:rsidRPr="68080795">
              <w:t>Water Supply/Return</w:t>
            </w:r>
          </w:p>
        </w:tc>
        <w:tc>
          <w:tcPr>
            <w:tcW w:w="1791" w:type="dxa"/>
          </w:tcPr>
          <w:p w14:paraId="1D104DCD" w14:textId="77777777" w:rsidR="002F3529" w:rsidRPr="00A06849" w:rsidRDefault="002F3529" w:rsidP="001352AE">
            <w:pPr>
              <w:pStyle w:val="Header"/>
              <w:tabs>
                <w:tab w:val="clear" w:pos="4320"/>
                <w:tab w:val="clear" w:pos="8640"/>
                <w:tab w:val="left" w:pos="2880"/>
                <w:tab w:val="left" w:pos="5760"/>
              </w:tabs>
              <w:spacing w:line="276" w:lineRule="auto"/>
              <w:ind w:right="864"/>
              <w:outlineLvl w:val="0"/>
            </w:pPr>
            <w:r>
              <w:t>WPT</w:t>
            </w:r>
          </w:p>
        </w:tc>
        <w:tc>
          <w:tcPr>
            <w:tcW w:w="3554" w:type="dxa"/>
          </w:tcPr>
          <w:p w14:paraId="158575F6" w14:textId="77777777" w:rsidR="002F3529" w:rsidRPr="00A06849" w:rsidRDefault="002F3529" w:rsidP="001352AE">
            <w:pPr>
              <w:pStyle w:val="Header"/>
              <w:tabs>
                <w:tab w:val="clear" w:pos="4320"/>
                <w:tab w:val="clear" w:pos="8640"/>
                <w:tab w:val="left" w:pos="2880"/>
                <w:tab w:val="left" w:pos="5760"/>
              </w:tabs>
              <w:spacing w:line="276" w:lineRule="auto"/>
              <w:ind w:right="864"/>
              <w:outlineLvl w:val="0"/>
            </w:pPr>
            <w:r w:rsidRPr="676E8E97">
              <w:t>Water Pressure Test</w:t>
            </w:r>
          </w:p>
        </w:tc>
      </w:tr>
      <w:tr w:rsidR="002F3529" w:rsidRPr="00A06849" w14:paraId="618A76C7" w14:textId="77777777" w:rsidTr="002F3529">
        <w:trPr>
          <w:trHeight w:val="98"/>
          <w:jc w:val="center"/>
        </w:trPr>
        <w:tc>
          <w:tcPr>
            <w:tcW w:w="2167" w:type="dxa"/>
          </w:tcPr>
          <w:p w14:paraId="0FD51BDA"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t>IFC</w:t>
            </w:r>
          </w:p>
        </w:tc>
        <w:tc>
          <w:tcPr>
            <w:tcW w:w="3667" w:type="dxa"/>
          </w:tcPr>
          <w:p w14:paraId="7D9A2A5F"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rsidRPr="676E8E97">
              <w:t>Issued for Construction</w:t>
            </w:r>
          </w:p>
        </w:tc>
        <w:tc>
          <w:tcPr>
            <w:tcW w:w="1791" w:type="dxa"/>
          </w:tcPr>
          <w:p w14:paraId="1E5876D9"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p>
        </w:tc>
        <w:tc>
          <w:tcPr>
            <w:tcW w:w="3554" w:type="dxa"/>
          </w:tcPr>
          <w:p w14:paraId="42D431E2"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p>
        </w:tc>
      </w:tr>
      <w:tr w:rsidR="002F3529" w:rsidRPr="00A06849" w14:paraId="7D889ECC" w14:textId="77777777" w:rsidTr="002F3529">
        <w:trPr>
          <w:trHeight w:val="98"/>
          <w:jc w:val="center"/>
        </w:trPr>
        <w:tc>
          <w:tcPr>
            <w:tcW w:w="2167" w:type="dxa"/>
          </w:tcPr>
          <w:p w14:paraId="17FB9BAB"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t>ITP</w:t>
            </w:r>
          </w:p>
        </w:tc>
        <w:tc>
          <w:tcPr>
            <w:tcW w:w="3667" w:type="dxa"/>
          </w:tcPr>
          <w:p w14:paraId="2A8FADC3"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r>
              <w:t>Inspection Test Plan</w:t>
            </w:r>
          </w:p>
        </w:tc>
        <w:tc>
          <w:tcPr>
            <w:tcW w:w="1791" w:type="dxa"/>
          </w:tcPr>
          <w:p w14:paraId="6509E5FB"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p>
        </w:tc>
        <w:tc>
          <w:tcPr>
            <w:tcW w:w="3554" w:type="dxa"/>
          </w:tcPr>
          <w:p w14:paraId="47C8CDB6" w14:textId="77777777" w:rsidR="002F3529" w:rsidRPr="00A06849" w:rsidRDefault="002F3529" w:rsidP="00DD6A36">
            <w:pPr>
              <w:pStyle w:val="Header"/>
              <w:tabs>
                <w:tab w:val="clear" w:pos="4320"/>
                <w:tab w:val="clear" w:pos="8640"/>
                <w:tab w:val="left" w:pos="2880"/>
                <w:tab w:val="left" w:pos="5760"/>
              </w:tabs>
              <w:spacing w:line="276" w:lineRule="auto"/>
              <w:ind w:right="864"/>
              <w:jc w:val="both"/>
              <w:outlineLvl w:val="0"/>
            </w:pPr>
          </w:p>
        </w:tc>
      </w:tr>
    </w:tbl>
    <w:p w14:paraId="56A6FB4E" w14:textId="6A978B4A" w:rsidR="68080795" w:rsidRDefault="68080795" w:rsidP="00952093">
      <w:pPr>
        <w:pStyle w:val="Header"/>
        <w:tabs>
          <w:tab w:val="clear" w:pos="4320"/>
          <w:tab w:val="clear" w:pos="8640"/>
          <w:tab w:val="left" w:pos="1620"/>
          <w:tab w:val="left" w:pos="5760"/>
        </w:tabs>
      </w:pPr>
    </w:p>
    <w:p w14:paraId="480D33DB" w14:textId="661A2CBE" w:rsidR="00E53998" w:rsidRPr="003D20A0" w:rsidRDefault="68080795" w:rsidP="00A06849">
      <w:pPr>
        <w:pStyle w:val="Header"/>
        <w:numPr>
          <w:ilvl w:val="0"/>
          <w:numId w:val="8"/>
        </w:numPr>
        <w:tabs>
          <w:tab w:val="clear" w:pos="4320"/>
          <w:tab w:val="clear" w:pos="8640"/>
          <w:tab w:val="left" w:pos="2880"/>
          <w:tab w:val="left" w:pos="5760"/>
        </w:tabs>
        <w:spacing w:line="276" w:lineRule="auto"/>
        <w:ind w:left="420" w:right="864"/>
        <w:outlineLvl w:val="0"/>
        <w:rPr>
          <w:b/>
          <w:bCs/>
        </w:rPr>
      </w:pPr>
      <w:bookmarkStart w:id="4" w:name="_Toc394665636"/>
      <w:r w:rsidRPr="68080795">
        <w:rPr>
          <w:b/>
          <w:bCs/>
        </w:rPr>
        <w:t>RESPONSIBILITIES AND AUTHORITIES</w:t>
      </w:r>
      <w:bookmarkEnd w:id="4"/>
      <w:r w:rsidR="00CA3958">
        <w:rPr>
          <w:b/>
          <w:bCs/>
        </w:rPr>
        <w:t xml:space="preserve"> </w:t>
      </w:r>
    </w:p>
    <w:p w14:paraId="1EB7B4A3" w14:textId="77777777" w:rsidR="00776D6C" w:rsidRPr="003D20A0" w:rsidRDefault="00776D6C" w:rsidP="00C90682">
      <w:pPr>
        <w:pStyle w:val="Header"/>
        <w:tabs>
          <w:tab w:val="clear" w:pos="4320"/>
          <w:tab w:val="clear" w:pos="8640"/>
          <w:tab w:val="left" w:pos="2880"/>
          <w:tab w:val="left" w:pos="5760"/>
        </w:tabs>
      </w:pPr>
    </w:p>
    <w:p w14:paraId="08998C69" w14:textId="1533542F" w:rsidR="00FD3314" w:rsidRPr="003D20A0" w:rsidRDefault="580A3E32" w:rsidP="580A3E32">
      <w:pPr>
        <w:ind w:firstLine="720"/>
        <w:rPr>
          <w:b/>
          <w:bCs/>
        </w:rPr>
      </w:pPr>
      <w:r w:rsidRPr="580A3E32">
        <w:rPr>
          <w:b/>
          <w:bCs/>
        </w:rPr>
        <w:t xml:space="preserve">4.1 Site Supervisor (or Superintendent) - Only applicable if MBH is the prime contractor on </w:t>
      </w:r>
      <w:r w:rsidR="00FD3314">
        <w:tab/>
      </w:r>
      <w:r w:rsidR="00FD3314">
        <w:tab/>
      </w:r>
      <w:r w:rsidR="00FD3314">
        <w:tab/>
      </w:r>
      <w:r w:rsidR="00FD3314">
        <w:tab/>
      </w:r>
      <w:r w:rsidR="00FD3314">
        <w:tab/>
      </w:r>
      <w:r w:rsidR="00FD3314">
        <w:tab/>
      </w:r>
      <w:r w:rsidRPr="580A3E32">
        <w:rPr>
          <w:b/>
          <w:bCs/>
        </w:rPr>
        <w:t xml:space="preserve">           the job.</w:t>
      </w:r>
      <w:r w:rsidR="00111FA4" w:rsidRPr="00111FA4">
        <w:t xml:space="preserve"> </w:t>
      </w:r>
      <w:r w:rsidRPr="580A3E32">
        <w:rPr>
          <w:b/>
          <w:bCs/>
        </w:rPr>
        <w:t xml:space="preserve"> </w:t>
      </w:r>
    </w:p>
    <w:p w14:paraId="6F2AC4CC" w14:textId="42A308A4" w:rsidR="580A3E32" w:rsidRDefault="580A3E32" w:rsidP="00A06849"/>
    <w:p w14:paraId="05AC5EA8" w14:textId="2596826C" w:rsidR="00FD3314" w:rsidRPr="002B04E6" w:rsidRDefault="68080795" w:rsidP="00952093">
      <w:pPr>
        <w:spacing w:line="276" w:lineRule="auto"/>
        <w:ind w:left="1080"/>
        <w:jc w:val="both"/>
      </w:pPr>
      <w:r>
        <w:t xml:space="preserve">-must work well with people and have good organizing skills. </w:t>
      </w:r>
      <w:r w:rsidRPr="68080795">
        <w:t>The site supervisor / QM can be an experienced plumber or sheet metal Forman and is responsible for:</w:t>
      </w:r>
    </w:p>
    <w:p w14:paraId="40B80396" w14:textId="77777777" w:rsidR="00FD3314" w:rsidRPr="003D20A0" w:rsidRDefault="00FD3314" w:rsidP="00952093">
      <w:pPr>
        <w:spacing w:line="276" w:lineRule="auto"/>
        <w:ind w:left="1080"/>
        <w:jc w:val="both"/>
      </w:pPr>
    </w:p>
    <w:p w14:paraId="6E6E5FF1" w14:textId="77777777" w:rsidR="00FD3314" w:rsidRPr="003D20A0" w:rsidRDefault="68080795" w:rsidP="00952093">
      <w:pPr>
        <w:autoSpaceDE w:val="0"/>
        <w:autoSpaceDN w:val="0"/>
        <w:adjustRightInd w:val="0"/>
        <w:spacing w:after="120" w:line="276" w:lineRule="auto"/>
        <w:ind w:left="720" w:firstLine="720"/>
        <w:jc w:val="both"/>
      </w:pPr>
      <w:r>
        <w:t>• Overseeing the constructio</w:t>
      </w:r>
      <w:r w:rsidRPr="68080795">
        <w:t>n schedule at one site, start to finish.</w:t>
      </w:r>
    </w:p>
    <w:p w14:paraId="1B638136" w14:textId="77777777" w:rsidR="00FD3314" w:rsidRPr="003D20A0" w:rsidRDefault="68080795" w:rsidP="00952093">
      <w:pPr>
        <w:autoSpaceDE w:val="0"/>
        <w:autoSpaceDN w:val="0"/>
        <w:adjustRightInd w:val="0"/>
        <w:spacing w:after="120" w:line="276" w:lineRule="auto"/>
        <w:ind w:left="1440"/>
        <w:jc w:val="both"/>
      </w:pPr>
      <w:r>
        <w:t>• Overseeing the Quality Management Plan.</w:t>
      </w:r>
    </w:p>
    <w:p w14:paraId="3FF4DD2E" w14:textId="4551A81D" w:rsidR="00FD3314" w:rsidRPr="003D20A0" w:rsidRDefault="68080795" w:rsidP="00952093">
      <w:pPr>
        <w:autoSpaceDE w:val="0"/>
        <w:autoSpaceDN w:val="0"/>
        <w:adjustRightInd w:val="0"/>
        <w:spacing w:after="120" w:line="276" w:lineRule="auto"/>
        <w:ind w:left="1440"/>
        <w:jc w:val="both"/>
        <w:rPr>
          <w:color w:val="BFBFBF" w:themeColor="background1" w:themeShade="BF"/>
        </w:rPr>
      </w:pPr>
      <w:r>
        <w:t>• Scheduling</w:t>
      </w:r>
      <w:r w:rsidR="00111FA4">
        <w:t xml:space="preserve"> -</w:t>
      </w:r>
      <w:r>
        <w:t xml:space="preserve"> assist with the developing of the construction schedule with both the project manager and coordinator.</w:t>
      </w:r>
    </w:p>
    <w:p w14:paraId="41460270" w14:textId="555019C9" w:rsidR="580A3E32" w:rsidRDefault="68080795" w:rsidP="00952093">
      <w:pPr>
        <w:spacing w:after="120" w:line="276" w:lineRule="auto"/>
        <w:ind w:left="1440"/>
        <w:jc w:val="both"/>
      </w:pPr>
      <w:r>
        <w:t xml:space="preserve">• Working with the labour manager </w:t>
      </w:r>
      <w:r w:rsidRPr="68080795">
        <w:t>to identify potential crew leaders and other skilled workers, and the number of crews required as per construction schedule</w:t>
      </w:r>
    </w:p>
    <w:p w14:paraId="2FD615CA" w14:textId="58356D9B" w:rsidR="00FD3314" w:rsidRPr="002B04E6" w:rsidRDefault="68080795" w:rsidP="00952093">
      <w:pPr>
        <w:autoSpaceDE w:val="0"/>
        <w:autoSpaceDN w:val="0"/>
        <w:adjustRightInd w:val="0"/>
        <w:spacing w:after="120" w:line="276" w:lineRule="auto"/>
        <w:ind w:left="1440"/>
        <w:jc w:val="both"/>
        <w:rPr>
          <w:color w:val="BFBFBF" w:themeColor="background1" w:themeShade="BF"/>
        </w:rPr>
      </w:pPr>
      <w:r>
        <w:t xml:space="preserve">• Serving as the primary contact to receive all the required equipment and coordinate the storage on site. </w:t>
      </w:r>
    </w:p>
    <w:p w14:paraId="430EA553" w14:textId="77777777" w:rsidR="00FD3314" w:rsidRPr="0017425F" w:rsidRDefault="68080795" w:rsidP="00952093">
      <w:pPr>
        <w:autoSpaceDE w:val="0"/>
        <w:autoSpaceDN w:val="0"/>
        <w:adjustRightInd w:val="0"/>
        <w:spacing w:after="120" w:line="276" w:lineRule="auto"/>
        <w:ind w:left="720" w:firstLine="720"/>
        <w:jc w:val="both"/>
      </w:pPr>
      <w:r>
        <w:t>•</w:t>
      </w:r>
      <w:r w:rsidRPr="68080795">
        <w:t xml:space="preserve"> Attending Construction committee meetings during the building of the project.</w:t>
      </w:r>
    </w:p>
    <w:p w14:paraId="23E92ACF" w14:textId="77777777" w:rsidR="00FD3314" w:rsidRPr="003D20A0" w:rsidRDefault="68080795" w:rsidP="00952093">
      <w:pPr>
        <w:autoSpaceDE w:val="0"/>
        <w:autoSpaceDN w:val="0"/>
        <w:adjustRightInd w:val="0"/>
        <w:spacing w:after="120" w:line="276" w:lineRule="auto"/>
        <w:ind w:left="720" w:firstLine="720"/>
        <w:jc w:val="both"/>
      </w:pPr>
      <w:r w:rsidRPr="68080795">
        <w:t>• Maintaining a site log.</w:t>
      </w:r>
    </w:p>
    <w:p w14:paraId="431C0FE1" w14:textId="25E8E29F" w:rsidR="00FD3314" w:rsidRPr="003D20A0" w:rsidRDefault="68080795" w:rsidP="00952093">
      <w:pPr>
        <w:autoSpaceDE w:val="0"/>
        <w:autoSpaceDN w:val="0"/>
        <w:adjustRightInd w:val="0"/>
        <w:spacing w:after="120" w:line="276" w:lineRule="auto"/>
        <w:ind w:left="720" w:firstLine="720"/>
        <w:jc w:val="both"/>
      </w:pPr>
      <w:r w:rsidRPr="68080795">
        <w:t xml:space="preserve">• Ensuring the safety of </w:t>
      </w:r>
      <w:r w:rsidR="000C0C00">
        <w:t xml:space="preserve">field team </w:t>
      </w:r>
      <w:r w:rsidRPr="68080795">
        <w:t>and ensuring that safety practices are followed.</w:t>
      </w:r>
    </w:p>
    <w:p w14:paraId="23CA4EBF" w14:textId="4E4CE952" w:rsidR="68080795" w:rsidRDefault="68080795" w:rsidP="68080795"/>
    <w:p w14:paraId="7EC826C3" w14:textId="4A44A06B" w:rsidR="00FD3314" w:rsidRDefault="580A3E32" w:rsidP="580A3E32">
      <w:pPr>
        <w:spacing w:line="259" w:lineRule="auto"/>
        <w:ind w:firstLine="720"/>
        <w:rPr>
          <w:b/>
          <w:bCs/>
        </w:rPr>
      </w:pPr>
      <w:bookmarkStart w:id="5" w:name="_Toc229190281"/>
      <w:r w:rsidRPr="580A3E32">
        <w:rPr>
          <w:b/>
          <w:bCs/>
        </w:rPr>
        <w:t>4.2 Crew Leaders or Foreman</w:t>
      </w:r>
    </w:p>
    <w:p w14:paraId="45CAF6B9" w14:textId="77777777" w:rsidR="00952093" w:rsidRPr="003D20A0" w:rsidRDefault="00952093" w:rsidP="580A3E32">
      <w:pPr>
        <w:spacing w:line="259" w:lineRule="auto"/>
        <w:ind w:firstLine="720"/>
        <w:rPr>
          <w:b/>
          <w:bCs/>
        </w:rPr>
      </w:pPr>
    </w:p>
    <w:p w14:paraId="5F83F25C" w14:textId="6662243E" w:rsidR="00FD3314" w:rsidRPr="0017425F" w:rsidRDefault="00952093" w:rsidP="00952093">
      <w:pPr>
        <w:spacing w:after="120" w:line="276" w:lineRule="auto"/>
        <w:ind w:left="1440"/>
        <w:jc w:val="both"/>
      </w:pPr>
      <w:r>
        <w:t>•</w:t>
      </w:r>
      <w:r w:rsidR="68080795">
        <w:t xml:space="preserve"> Crew leaders have </w:t>
      </w:r>
      <w:r w:rsidR="68080795" w:rsidRPr="68080795">
        <w:t>four basic responsibilities:</w:t>
      </w:r>
      <w:bookmarkEnd w:id="5"/>
    </w:p>
    <w:p w14:paraId="63F5A66F" w14:textId="19AFF22B" w:rsidR="00FD3314" w:rsidRPr="0017425F" w:rsidRDefault="68080795" w:rsidP="00952093">
      <w:pPr>
        <w:autoSpaceDE w:val="0"/>
        <w:autoSpaceDN w:val="0"/>
        <w:adjustRightInd w:val="0"/>
        <w:spacing w:after="120" w:line="276" w:lineRule="auto"/>
        <w:ind w:left="1620" w:hanging="180"/>
        <w:jc w:val="both"/>
      </w:pPr>
      <w:r>
        <w:t>• Providing on-the-job training and supervision for apprentice, and journeyman.</w:t>
      </w:r>
    </w:p>
    <w:p w14:paraId="61FEE98E" w14:textId="6255A022" w:rsidR="00FD3314" w:rsidRPr="0017425F" w:rsidRDefault="68080795" w:rsidP="00952093">
      <w:pPr>
        <w:autoSpaceDE w:val="0"/>
        <w:autoSpaceDN w:val="0"/>
        <w:adjustRightInd w:val="0"/>
        <w:spacing w:after="120" w:line="276" w:lineRule="auto"/>
        <w:ind w:left="1440"/>
        <w:jc w:val="both"/>
      </w:pPr>
      <w:r>
        <w:t>• Ensuring necessary tools</w:t>
      </w:r>
      <w:r w:rsidR="00111FA4">
        <w:t xml:space="preserve"> and materials</w:t>
      </w:r>
      <w:r>
        <w:t xml:space="preserve"> </w:t>
      </w:r>
      <w:r w:rsidRPr="68080795">
        <w:t>are on the site for specific tasks.</w:t>
      </w:r>
    </w:p>
    <w:p w14:paraId="0B52E8BF" w14:textId="77777777" w:rsidR="00FD3314" w:rsidRPr="003D20A0" w:rsidRDefault="68080795" w:rsidP="00952093">
      <w:pPr>
        <w:autoSpaceDE w:val="0"/>
        <w:autoSpaceDN w:val="0"/>
        <w:adjustRightInd w:val="0"/>
        <w:spacing w:after="120" w:line="276" w:lineRule="auto"/>
        <w:ind w:left="1620" w:hanging="180"/>
        <w:jc w:val="both"/>
      </w:pPr>
      <w:r>
        <w:t>• Maintaining safety</w:t>
      </w:r>
      <w:r w:rsidRPr="68080795">
        <w:rPr>
          <w:color w:val="BFBFBF" w:themeColor="background1" w:themeShade="BF"/>
        </w:rPr>
        <w:t>—</w:t>
      </w:r>
      <w:r w:rsidRPr="68080795">
        <w:t>use of equipment, protective measures for workers, conducting safety-quality tool box meetings, Safe Work Procedures (or coordinate their production with the safety officer) etc.</w:t>
      </w:r>
    </w:p>
    <w:p w14:paraId="1418196B" w14:textId="6D315CC6" w:rsidR="00952093" w:rsidRDefault="68080795" w:rsidP="00952093">
      <w:pPr>
        <w:autoSpaceDE w:val="0"/>
        <w:autoSpaceDN w:val="0"/>
        <w:adjustRightInd w:val="0"/>
        <w:spacing w:after="120" w:line="276" w:lineRule="auto"/>
        <w:ind w:left="1620" w:hanging="180"/>
        <w:jc w:val="both"/>
      </w:pPr>
      <w:r>
        <w:lastRenderedPageBreak/>
        <w:t>• Maintaining quality</w:t>
      </w:r>
      <w:r w:rsidRPr="68080795">
        <w:rPr>
          <w:color w:val="BFBFBF" w:themeColor="background1" w:themeShade="BF"/>
        </w:rPr>
        <w:t>—</w:t>
      </w:r>
      <w:r w:rsidRPr="68080795">
        <w:t xml:space="preserve">the crew leaders should perform tasks that require a high level of skill.  Crew leaders also should be able to quickly assess the abilities of </w:t>
      </w:r>
      <w:r w:rsidR="00C64858">
        <w:t xml:space="preserve">workers. </w:t>
      </w:r>
      <w:r w:rsidRPr="68080795">
        <w:t>He/she must be able to teach crew members proper construction techniques answer their questions and show patience.</w:t>
      </w:r>
    </w:p>
    <w:p w14:paraId="230BD311" w14:textId="0268D78B" w:rsidR="00952093" w:rsidRPr="00C64858" w:rsidRDefault="00FD3314" w:rsidP="580A3E32">
      <w:pPr>
        <w:spacing w:after="120"/>
        <w:rPr>
          <w:b/>
          <w:bCs/>
        </w:rPr>
      </w:pPr>
      <w:r w:rsidRPr="003D20A0">
        <w:tab/>
      </w:r>
      <w:r w:rsidR="008928D4" w:rsidRPr="580A3E32">
        <w:rPr>
          <w:b/>
          <w:bCs/>
        </w:rPr>
        <w:t>4.3 The</w:t>
      </w:r>
      <w:r w:rsidRPr="580A3E32">
        <w:rPr>
          <w:b/>
          <w:bCs/>
        </w:rPr>
        <w:t xml:space="preserve"> Site Safety Officer</w:t>
      </w:r>
      <w:r w:rsidR="00C64858">
        <w:rPr>
          <w:b/>
          <w:bCs/>
        </w:rPr>
        <w:t xml:space="preserve"> - </w:t>
      </w:r>
      <w:r w:rsidR="00C64858" w:rsidRPr="580A3E32">
        <w:rPr>
          <w:b/>
          <w:bCs/>
        </w:rPr>
        <w:t xml:space="preserve">Only applicable if MBH is the prime contractor on </w:t>
      </w:r>
      <w:r w:rsidR="00C64858">
        <w:tab/>
      </w:r>
      <w:r w:rsidR="00C64858">
        <w:tab/>
      </w:r>
      <w:r w:rsidR="00C64858">
        <w:tab/>
      </w:r>
      <w:r w:rsidR="00C64858">
        <w:tab/>
      </w:r>
      <w:r w:rsidR="00C64858">
        <w:tab/>
      </w:r>
      <w:r w:rsidR="00C64858">
        <w:tab/>
      </w:r>
      <w:r w:rsidR="00C64858" w:rsidRPr="580A3E32">
        <w:rPr>
          <w:b/>
          <w:bCs/>
        </w:rPr>
        <w:t xml:space="preserve">          </w:t>
      </w:r>
      <w:r w:rsidR="00C64858">
        <w:rPr>
          <w:b/>
          <w:bCs/>
        </w:rPr>
        <w:t xml:space="preserve"> </w:t>
      </w:r>
      <w:r w:rsidR="00C64858" w:rsidRPr="580A3E32">
        <w:rPr>
          <w:b/>
          <w:bCs/>
        </w:rPr>
        <w:t xml:space="preserve"> the job.</w:t>
      </w:r>
    </w:p>
    <w:p w14:paraId="449F77B0" w14:textId="7109C255" w:rsidR="00FD3314" w:rsidRPr="00931F12" w:rsidRDefault="00952093" w:rsidP="00952093">
      <w:pPr>
        <w:autoSpaceDE w:val="0"/>
        <w:autoSpaceDN w:val="0"/>
        <w:adjustRightInd w:val="0"/>
        <w:spacing w:after="120" w:line="276" w:lineRule="auto"/>
        <w:ind w:left="1440" w:hanging="180"/>
      </w:pPr>
      <w:r>
        <w:t xml:space="preserve">• </w:t>
      </w:r>
      <w:r w:rsidR="68080795" w:rsidRPr="68080795">
        <w:t>Ensures that the affiliate’s safety policy is being followed on the build site at all times.</w:t>
      </w:r>
    </w:p>
    <w:p w14:paraId="34BF6711" w14:textId="19C0FFA2" w:rsidR="00FD3314" w:rsidRPr="00931F12" w:rsidRDefault="68080795" w:rsidP="00952093">
      <w:pPr>
        <w:autoSpaceDE w:val="0"/>
        <w:autoSpaceDN w:val="0"/>
        <w:adjustRightInd w:val="0"/>
        <w:spacing w:after="120" w:line="276" w:lineRule="auto"/>
        <w:ind w:left="1440" w:hanging="180"/>
      </w:pPr>
      <w:r w:rsidRPr="68080795">
        <w:t>• Must not be responsible for overseeing any part of the construction process other than safety.</w:t>
      </w:r>
      <w:r w:rsidR="0027007F">
        <w:t xml:space="preserve"> </w:t>
      </w:r>
    </w:p>
    <w:p w14:paraId="2DE1BFA2" w14:textId="77777777" w:rsidR="00FD3314" w:rsidRPr="00931F12" w:rsidRDefault="68080795" w:rsidP="00952093">
      <w:pPr>
        <w:autoSpaceDE w:val="0"/>
        <w:autoSpaceDN w:val="0"/>
        <w:adjustRightInd w:val="0"/>
        <w:spacing w:after="120" w:line="276" w:lineRule="auto"/>
        <w:ind w:left="1440" w:hanging="180"/>
      </w:pPr>
      <w:r w:rsidRPr="68080795">
        <w:t>• Ensures that all those working at the site have completed the required safety training.</w:t>
      </w:r>
    </w:p>
    <w:p w14:paraId="48817621" w14:textId="77777777" w:rsidR="00FD3314" w:rsidRPr="00931F12" w:rsidRDefault="68080795" w:rsidP="00952093">
      <w:pPr>
        <w:autoSpaceDE w:val="0"/>
        <w:autoSpaceDN w:val="0"/>
        <w:adjustRightInd w:val="0"/>
        <w:spacing w:after="120" w:line="276" w:lineRule="auto"/>
        <w:ind w:left="1260"/>
      </w:pPr>
      <w:r w:rsidRPr="68080795">
        <w:t>• Inspects the build site for any possible safety hazards.</w:t>
      </w:r>
    </w:p>
    <w:p w14:paraId="3726FE52" w14:textId="30F243E4" w:rsidR="00905D5F" w:rsidRDefault="68080795" w:rsidP="00952093">
      <w:pPr>
        <w:autoSpaceDE w:val="0"/>
        <w:autoSpaceDN w:val="0"/>
        <w:adjustRightInd w:val="0"/>
        <w:spacing w:after="120" w:line="276" w:lineRule="auto"/>
        <w:ind w:left="1260"/>
      </w:pPr>
      <w:r w:rsidRPr="68080795">
        <w:t>• Has the authority to shut down the site, if necessary for safety reasons.</w:t>
      </w:r>
    </w:p>
    <w:p w14:paraId="2E192848" w14:textId="77777777" w:rsidR="00905D5F" w:rsidRDefault="00905D5F" w:rsidP="68080795">
      <w:pPr>
        <w:spacing w:after="120"/>
        <w:ind w:left="1260"/>
      </w:pPr>
    </w:p>
    <w:p w14:paraId="435C9C3E" w14:textId="5B4098EF" w:rsidR="580A3E32" w:rsidRDefault="580A3E32" w:rsidP="580A3E32">
      <w:pPr>
        <w:spacing w:after="120"/>
        <w:ind w:firstLine="720"/>
        <w:rPr>
          <w:b/>
          <w:bCs/>
        </w:rPr>
      </w:pPr>
      <w:r w:rsidRPr="580A3E32">
        <w:rPr>
          <w:b/>
          <w:bCs/>
        </w:rPr>
        <w:t>4.4 MBH Contractor</w:t>
      </w:r>
    </w:p>
    <w:p w14:paraId="5837E4D6" w14:textId="77777777" w:rsidR="00952093" w:rsidRPr="00952093" w:rsidRDefault="00952093" w:rsidP="580A3E32">
      <w:pPr>
        <w:spacing w:after="120"/>
        <w:ind w:firstLine="720"/>
      </w:pPr>
    </w:p>
    <w:p w14:paraId="132E8919" w14:textId="2831CB31" w:rsidR="580A3E32" w:rsidRDefault="68080795" w:rsidP="00952093">
      <w:pPr>
        <w:spacing w:after="120" w:line="276" w:lineRule="auto"/>
        <w:ind w:left="1440" w:hanging="180"/>
      </w:pPr>
      <w:r w:rsidRPr="68080795">
        <w:t>• Provide in</w:t>
      </w:r>
      <w:r w:rsidR="0027007F">
        <w:t>-</w:t>
      </w:r>
      <w:r w:rsidRPr="68080795">
        <w:t xml:space="preserve">house crew and services for the physical construction (required tools, and crew) to successful finish the project.  </w:t>
      </w:r>
    </w:p>
    <w:p w14:paraId="2E31459E" w14:textId="165A77AB" w:rsidR="580A3E32" w:rsidRDefault="68080795" w:rsidP="00952093">
      <w:pPr>
        <w:spacing w:after="120" w:line="276" w:lineRule="auto"/>
        <w:ind w:left="1440" w:hanging="180"/>
      </w:pPr>
      <w:r w:rsidRPr="68080795">
        <w:t xml:space="preserve">• Provide submittals that meets the specs. </w:t>
      </w:r>
    </w:p>
    <w:p w14:paraId="2D04A374" w14:textId="1E96619F" w:rsidR="580A3E32" w:rsidRDefault="68080795" w:rsidP="00952093">
      <w:pPr>
        <w:spacing w:after="120" w:line="276" w:lineRule="auto"/>
        <w:ind w:left="1440" w:hanging="180"/>
      </w:pPr>
      <w:r w:rsidRPr="68080795">
        <w:t xml:space="preserve">• Develop construction schedule in coordination with the Forman, and labour managers. </w:t>
      </w:r>
    </w:p>
    <w:p w14:paraId="74365B16" w14:textId="45B41CD8" w:rsidR="580A3E32" w:rsidRDefault="68080795" w:rsidP="00952093">
      <w:pPr>
        <w:spacing w:after="120" w:line="276" w:lineRule="auto"/>
        <w:ind w:left="1440" w:hanging="180"/>
      </w:pPr>
      <w:r w:rsidRPr="68080795">
        <w:t xml:space="preserve">• Hold weekly meeting with the construction team to address any issues or concerns. </w:t>
      </w:r>
    </w:p>
    <w:p w14:paraId="393D86F5" w14:textId="455FB8B1" w:rsidR="580A3E32" w:rsidRDefault="68080795" w:rsidP="00952093">
      <w:pPr>
        <w:spacing w:after="120" w:line="276" w:lineRule="auto"/>
        <w:ind w:left="1440" w:hanging="180"/>
      </w:pPr>
      <w:r w:rsidRPr="68080795">
        <w:t xml:space="preserve">• Coordinate with Consultants any construction conflicts that is brought up by your field team. </w:t>
      </w:r>
    </w:p>
    <w:p w14:paraId="0DE54E1C" w14:textId="77777777" w:rsidR="00905D5F" w:rsidRPr="00952093" w:rsidRDefault="00905D5F" w:rsidP="580A3E32">
      <w:pPr>
        <w:spacing w:after="120" w:line="259" w:lineRule="auto"/>
        <w:ind w:left="1260"/>
        <w:rPr>
          <w:b/>
          <w:bCs/>
        </w:rPr>
      </w:pPr>
    </w:p>
    <w:p w14:paraId="386A42FE" w14:textId="77777777" w:rsidR="00952093" w:rsidRDefault="580A3E32" w:rsidP="580A3E32">
      <w:pPr>
        <w:spacing w:after="120"/>
        <w:ind w:firstLine="720"/>
        <w:rPr>
          <w:b/>
          <w:bCs/>
        </w:rPr>
      </w:pPr>
      <w:r w:rsidRPr="580A3E32">
        <w:rPr>
          <w:b/>
          <w:bCs/>
        </w:rPr>
        <w:t>4.5 Plumber</w:t>
      </w:r>
    </w:p>
    <w:p w14:paraId="3FDE0DC5" w14:textId="46229992" w:rsidR="580A3E32" w:rsidRDefault="580A3E32" w:rsidP="580A3E32">
      <w:pPr>
        <w:spacing w:after="120"/>
        <w:ind w:firstLine="720"/>
        <w:rPr>
          <w:b/>
          <w:bCs/>
        </w:rPr>
      </w:pPr>
      <w:r w:rsidRPr="580A3E32">
        <w:rPr>
          <w:b/>
          <w:bCs/>
        </w:rPr>
        <w:t xml:space="preserve"> </w:t>
      </w:r>
    </w:p>
    <w:p w14:paraId="3C0904CA" w14:textId="070FA7A1" w:rsidR="580A3E32" w:rsidRDefault="68080795" w:rsidP="00952093">
      <w:pPr>
        <w:spacing w:after="120" w:line="276" w:lineRule="auto"/>
        <w:ind w:left="1440"/>
      </w:pPr>
      <w:r w:rsidRPr="68080795">
        <w:t xml:space="preserve">• Work directly with other sub-trades (Controls, Insulators, etc) by coordinating their schedule </w:t>
      </w:r>
      <w:r w:rsidR="0027007F" w:rsidRPr="68080795">
        <w:t xml:space="preserve">with them </w:t>
      </w:r>
      <w:r w:rsidRPr="68080795">
        <w:t xml:space="preserve">to establish a clear site for their work.  </w:t>
      </w:r>
    </w:p>
    <w:p w14:paraId="6F4F6FD0" w14:textId="0C198D5C" w:rsidR="580A3E32" w:rsidRDefault="68080795" w:rsidP="00952093">
      <w:pPr>
        <w:spacing w:after="120" w:line="276" w:lineRule="auto"/>
        <w:ind w:left="1440"/>
      </w:pPr>
      <w:r w:rsidRPr="68080795">
        <w:t xml:space="preserve">• Work with the Sheetmetal Forman to coordinate work location on site. </w:t>
      </w:r>
    </w:p>
    <w:p w14:paraId="32F56429" w14:textId="2072A143" w:rsidR="580A3E32" w:rsidRDefault="68080795" w:rsidP="00952093">
      <w:pPr>
        <w:spacing w:after="120" w:line="276" w:lineRule="auto"/>
        <w:ind w:left="1440"/>
      </w:pPr>
      <w:r w:rsidRPr="68080795">
        <w:t xml:space="preserve">• Prepare for the plumbing inspection. </w:t>
      </w:r>
    </w:p>
    <w:p w14:paraId="7CBFA96F" w14:textId="1F0CB757" w:rsidR="580A3E32" w:rsidRDefault="68080795" w:rsidP="00952093">
      <w:pPr>
        <w:spacing w:after="120" w:line="276" w:lineRule="auto"/>
        <w:ind w:left="1440"/>
      </w:pPr>
      <w:r w:rsidRPr="68080795">
        <w:t xml:space="preserve">• Coordinate with the project coordinator/manager to </w:t>
      </w:r>
      <w:r w:rsidR="000C0C00" w:rsidRPr="68080795">
        <w:t>develop RFIs</w:t>
      </w:r>
      <w:r w:rsidRPr="68080795">
        <w:t xml:space="preserve">. </w:t>
      </w:r>
    </w:p>
    <w:p w14:paraId="7234B1E2" w14:textId="6BFD96A4" w:rsidR="580A3E32" w:rsidRDefault="68080795" w:rsidP="00952093">
      <w:pPr>
        <w:spacing w:after="120" w:line="276" w:lineRule="auto"/>
        <w:ind w:left="1440"/>
      </w:pPr>
      <w:r w:rsidRPr="68080795">
        <w:lastRenderedPageBreak/>
        <w:t xml:space="preserve">• Provide a take-off </w:t>
      </w:r>
      <w:r w:rsidR="0027007F">
        <w:t xml:space="preserve">and pricing </w:t>
      </w:r>
      <w:r w:rsidRPr="68080795">
        <w:t>for additional work that must be done or that was requested in an SI.</w:t>
      </w:r>
    </w:p>
    <w:p w14:paraId="300D947B" w14:textId="08A1FC49" w:rsidR="580A3E32" w:rsidRDefault="68080795" w:rsidP="00952093">
      <w:pPr>
        <w:spacing w:after="120" w:line="276" w:lineRule="auto"/>
        <w:ind w:left="1440"/>
      </w:pPr>
      <w:r w:rsidRPr="68080795">
        <w:t xml:space="preserve">• Buy any materials (Fittings, valves, etc) for the job, and receive equipment and follow the      proper </w:t>
      </w:r>
      <w:r w:rsidR="000C0C00">
        <w:t xml:space="preserve">Quality assurance and quality control (QOQC) </w:t>
      </w:r>
      <w:r w:rsidRPr="68080795">
        <w:t xml:space="preserve">for new equipment delivery. </w:t>
      </w:r>
    </w:p>
    <w:p w14:paraId="43668C17" w14:textId="77777777" w:rsidR="004D651B" w:rsidRDefault="004D651B" w:rsidP="580A3E32">
      <w:pPr>
        <w:spacing w:after="120"/>
      </w:pPr>
    </w:p>
    <w:p w14:paraId="35B420B2" w14:textId="6BBBDAD1" w:rsidR="580A3E32" w:rsidRDefault="580A3E32" w:rsidP="580A3E32">
      <w:pPr>
        <w:spacing w:after="120"/>
        <w:ind w:firstLine="720"/>
        <w:rPr>
          <w:b/>
          <w:bCs/>
        </w:rPr>
      </w:pPr>
      <w:r w:rsidRPr="580A3E32">
        <w:rPr>
          <w:b/>
          <w:bCs/>
        </w:rPr>
        <w:t>4.6 Sheet Metal</w:t>
      </w:r>
      <w:r w:rsidR="0042409F">
        <w:rPr>
          <w:b/>
          <w:bCs/>
        </w:rPr>
        <w:t xml:space="preserve"> </w:t>
      </w:r>
      <w:r w:rsidR="002F3529">
        <w:rPr>
          <w:b/>
          <w:bCs/>
        </w:rPr>
        <w:t>For</w:t>
      </w:r>
      <w:r w:rsidR="00620BDE">
        <w:rPr>
          <w:b/>
          <w:bCs/>
        </w:rPr>
        <w:t>e</w:t>
      </w:r>
      <w:r w:rsidR="002F3529">
        <w:rPr>
          <w:b/>
          <w:bCs/>
        </w:rPr>
        <w:t xml:space="preserve">man </w:t>
      </w:r>
    </w:p>
    <w:p w14:paraId="08272287" w14:textId="77777777" w:rsidR="00952093" w:rsidRDefault="00952093" w:rsidP="580A3E32">
      <w:pPr>
        <w:spacing w:after="120"/>
        <w:ind w:firstLine="720"/>
        <w:rPr>
          <w:b/>
          <w:bCs/>
        </w:rPr>
      </w:pPr>
    </w:p>
    <w:p w14:paraId="194AC679" w14:textId="013DB712" w:rsidR="68080795" w:rsidRDefault="68080795" w:rsidP="00952093">
      <w:pPr>
        <w:spacing w:after="120" w:line="276" w:lineRule="auto"/>
        <w:ind w:left="1440"/>
      </w:pPr>
      <w:r w:rsidRPr="68080795">
        <w:t>• Work with the Sheetmetal Forman to coordinate work location on site.</w:t>
      </w:r>
    </w:p>
    <w:p w14:paraId="5019D476" w14:textId="2B5FE8CD" w:rsidR="580A3E32" w:rsidRDefault="68080795" w:rsidP="00952093">
      <w:pPr>
        <w:spacing w:after="120" w:line="276" w:lineRule="auto"/>
        <w:ind w:left="1440"/>
      </w:pPr>
      <w:r w:rsidRPr="68080795">
        <w:t>• Coordinate with the project coordinator/manager to develop RFI</w:t>
      </w:r>
      <w:r w:rsidR="0042409F">
        <w:t>s</w:t>
      </w:r>
      <w:r w:rsidRPr="68080795">
        <w:t xml:space="preserve">. </w:t>
      </w:r>
    </w:p>
    <w:p w14:paraId="795620A0" w14:textId="2396AA3F" w:rsidR="580A3E32" w:rsidRDefault="68080795" w:rsidP="00952093">
      <w:pPr>
        <w:spacing w:after="120" w:line="276" w:lineRule="auto"/>
        <w:ind w:left="1440"/>
      </w:pPr>
      <w:r w:rsidRPr="68080795">
        <w:t xml:space="preserve">• Provide a take-off </w:t>
      </w:r>
      <w:r w:rsidR="0042409F">
        <w:t xml:space="preserve">and pricing </w:t>
      </w:r>
      <w:r w:rsidRPr="68080795">
        <w:t>for additional work that must be done or that was requested in an SI.</w:t>
      </w:r>
    </w:p>
    <w:p w14:paraId="2C92860A" w14:textId="54CA9FB7" w:rsidR="68080795" w:rsidRDefault="68080795" w:rsidP="00952093">
      <w:pPr>
        <w:spacing w:after="120" w:line="276" w:lineRule="auto"/>
        <w:ind w:left="1440"/>
      </w:pPr>
      <w:r w:rsidRPr="68080795">
        <w:t>• Work with the air balancer sub-contractor to ensure that sufficient air is flowing in the</w:t>
      </w:r>
      <w:r w:rsidR="00952093">
        <w:t xml:space="preserve"> </w:t>
      </w:r>
      <w:r w:rsidRPr="68080795">
        <w:t>ducts</w:t>
      </w:r>
      <w:r w:rsidR="0042409F">
        <w:t>, and temperatures are controlled</w:t>
      </w:r>
      <w:r w:rsidRPr="68080795">
        <w:t>.</w:t>
      </w:r>
    </w:p>
    <w:p w14:paraId="068248CA" w14:textId="64F99B6A" w:rsidR="68080795" w:rsidRDefault="68080795" w:rsidP="68080795">
      <w:pPr>
        <w:spacing w:after="120"/>
      </w:pPr>
    </w:p>
    <w:p w14:paraId="66AAE42B" w14:textId="6188FE7E" w:rsidR="68080795" w:rsidRDefault="68080795" w:rsidP="68080795">
      <w:pPr>
        <w:spacing w:after="120"/>
        <w:ind w:firstLine="720"/>
        <w:rPr>
          <w:b/>
          <w:bCs/>
        </w:rPr>
      </w:pPr>
      <w:r w:rsidRPr="68080795">
        <w:rPr>
          <w:b/>
          <w:bCs/>
        </w:rPr>
        <w:t>4.7 Project manager</w:t>
      </w:r>
    </w:p>
    <w:p w14:paraId="5F981AC9" w14:textId="77777777" w:rsidR="00952093" w:rsidRDefault="00952093" w:rsidP="68080795">
      <w:pPr>
        <w:spacing w:after="120"/>
        <w:ind w:firstLine="720"/>
        <w:rPr>
          <w:b/>
          <w:bCs/>
        </w:rPr>
      </w:pPr>
    </w:p>
    <w:p w14:paraId="5389B88D" w14:textId="0BC94F23" w:rsidR="68080795" w:rsidRDefault="68080795" w:rsidP="00952093">
      <w:pPr>
        <w:spacing w:after="120" w:line="276" w:lineRule="auto"/>
        <w:ind w:left="1440"/>
      </w:pPr>
      <w:r w:rsidRPr="68080795">
        <w:t>•  Coordinate all aspects of the project(s) between the office and the site crew</w:t>
      </w:r>
    </w:p>
    <w:p w14:paraId="661E8C25" w14:textId="28B394D7" w:rsidR="00905D5F" w:rsidRDefault="68080795" w:rsidP="00952093">
      <w:pPr>
        <w:spacing w:after="120" w:line="276" w:lineRule="auto"/>
        <w:ind w:left="1440"/>
      </w:pPr>
      <w:r w:rsidRPr="68080795">
        <w:t>•  Ensure that proper work methods</w:t>
      </w:r>
      <w:r w:rsidR="0042409F">
        <w:t xml:space="preserve"> and inspection </w:t>
      </w:r>
      <w:r w:rsidR="00C64858">
        <w:t>checklist</w:t>
      </w:r>
      <w:r w:rsidRPr="68080795">
        <w:t xml:space="preserve"> are being </w:t>
      </w:r>
      <w:r w:rsidR="0042409F">
        <w:t xml:space="preserve">written or edited, and </w:t>
      </w:r>
      <w:r w:rsidRPr="68080795">
        <w:t>used</w:t>
      </w:r>
    </w:p>
    <w:p w14:paraId="5E2FD564" w14:textId="77777777" w:rsidR="00905D5F" w:rsidRDefault="00905D5F" w:rsidP="00905D5F">
      <w:pPr>
        <w:spacing w:after="120" w:line="259" w:lineRule="auto"/>
        <w:ind w:left="1440"/>
      </w:pPr>
    </w:p>
    <w:p w14:paraId="6C7E22A8" w14:textId="26377C53" w:rsidR="68080795" w:rsidRDefault="68080795" w:rsidP="68080795">
      <w:pPr>
        <w:pStyle w:val="Header"/>
        <w:tabs>
          <w:tab w:val="clear" w:pos="4320"/>
          <w:tab w:val="clear" w:pos="8640"/>
          <w:tab w:val="left" w:pos="2880"/>
          <w:tab w:val="left" w:pos="5760"/>
        </w:tabs>
      </w:pPr>
    </w:p>
    <w:p w14:paraId="1C119B8F" w14:textId="1DF917F7" w:rsidR="676E8E97" w:rsidRDefault="676E8E97" w:rsidP="001A0E9F">
      <w:pPr>
        <w:pStyle w:val="Header"/>
        <w:numPr>
          <w:ilvl w:val="0"/>
          <w:numId w:val="8"/>
        </w:numPr>
        <w:tabs>
          <w:tab w:val="clear" w:pos="4320"/>
          <w:tab w:val="clear" w:pos="8640"/>
          <w:tab w:val="left" w:pos="2880"/>
          <w:tab w:val="left" w:pos="5760"/>
        </w:tabs>
        <w:ind w:left="418" w:hanging="418"/>
        <w:outlineLvl w:val="0"/>
        <w:rPr>
          <w:b/>
          <w:bCs/>
        </w:rPr>
      </w:pPr>
      <w:r w:rsidRPr="676E8E97">
        <w:rPr>
          <w:b/>
          <w:bCs/>
        </w:rPr>
        <w:t>SAFETY</w:t>
      </w:r>
      <w:r w:rsidR="004264A8">
        <w:rPr>
          <w:b/>
          <w:bCs/>
        </w:rPr>
        <w:t xml:space="preserve"> </w:t>
      </w:r>
    </w:p>
    <w:p w14:paraId="76A4C983" w14:textId="77777777" w:rsidR="00952093" w:rsidRDefault="00952093" w:rsidP="00952093">
      <w:pPr>
        <w:spacing w:line="276" w:lineRule="auto"/>
        <w:jc w:val="both"/>
        <w:rPr>
          <w:b/>
          <w:bCs/>
        </w:rPr>
      </w:pPr>
    </w:p>
    <w:p w14:paraId="40D51158" w14:textId="194CD66B" w:rsidR="00BE435A" w:rsidRPr="00952093" w:rsidRDefault="68080795" w:rsidP="00952093">
      <w:pPr>
        <w:spacing w:after="120" w:line="259" w:lineRule="auto"/>
        <w:jc w:val="both"/>
        <w:rPr>
          <w:b/>
          <w:bCs/>
        </w:rPr>
      </w:pPr>
      <w:r w:rsidRPr="00952093">
        <w:rPr>
          <w:b/>
          <w:bCs/>
        </w:rPr>
        <w:t>Safety is of the utmost concern on any build site, so it is important to have someone monitoring the safety conditions at all times. All For</w:t>
      </w:r>
      <w:r w:rsidR="00CA3958">
        <w:rPr>
          <w:b/>
          <w:bCs/>
        </w:rPr>
        <w:t>e</w:t>
      </w:r>
      <w:r w:rsidRPr="00952093">
        <w:rPr>
          <w:b/>
          <w:bCs/>
        </w:rPr>
        <w:t xml:space="preserve">man shall be trained on safety requirements on the job site and informed that their safety on the job-site is MBH first priority. Ultimately, it is individuals using safe methods and making safe choices that contribute greatly to individual safety.  Individuals remain </w:t>
      </w:r>
      <w:r w:rsidRPr="00952093">
        <w:rPr>
          <w:b/>
          <w:bCs/>
          <w:u w:val="single"/>
        </w:rPr>
        <w:t>personally</w:t>
      </w:r>
      <w:r w:rsidRPr="00952093">
        <w:rPr>
          <w:b/>
          <w:bCs/>
        </w:rPr>
        <w:t xml:space="preserve"> responsible for their own safety at all times.</w:t>
      </w:r>
    </w:p>
    <w:p w14:paraId="09A05308" w14:textId="77777777" w:rsidR="006B3D1F" w:rsidRPr="003D20A0" w:rsidRDefault="006B3D1F" w:rsidP="64784D5C">
      <w:pPr>
        <w:pStyle w:val="Header"/>
        <w:tabs>
          <w:tab w:val="clear" w:pos="4320"/>
          <w:tab w:val="clear" w:pos="8640"/>
          <w:tab w:val="left" w:pos="2880"/>
          <w:tab w:val="left" w:pos="5760"/>
        </w:tabs>
        <w:jc w:val="both"/>
      </w:pPr>
    </w:p>
    <w:p w14:paraId="5699EF9C" w14:textId="73EEF94F" w:rsidR="006B3D1F" w:rsidRPr="003D20A0" w:rsidRDefault="64784D5C" w:rsidP="64784D5C">
      <w:pPr>
        <w:pStyle w:val="Header"/>
        <w:tabs>
          <w:tab w:val="clear" w:pos="4320"/>
          <w:tab w:val="clear" w:pos="8640"/>
          <w:tab w:val="left" w:pos="2880"/>
          <w:tab w:val="left" w:pos="5760"/>
        </w:tabs>
        <w:jc w:val="both"/>
      </w:pPr>
      <w:r>
        <w:t>All work practices and job procedures are to conform with the authority having jurisdiction and to:</w:t>
      </w:r>
    </w:p>
    <w:p w14:paraId="514E5D0F" w14:textId="77777777" w:rsidR="006B3D1F" w:rsidRPr="00931F12" w:rsidRDefault="006B3D1F" w:rsidP="68080795">
      <w:pPr>
        <w:pStyle w:val="Header"/>
        <w:tabs>
          <w:tab w:val="clear" w:pos="4320"/>
          <w:tab w:val="clear" w:pos="8640"/>
          <w:tab w:val="left" w:pos="2880"/>
          <w:tab w:val="left" w:pos="5760"/>
        </w:tabs>
        <w:ind w:left="720"/>
        <w:jc w:val="both"/>
        <w:outlineLvl w:val="1"/>
      </w:pPr>
    </w:p>
    <w:p w14:paraId="4654D9D2" w14:textId="77777777" w:rsidR="006B3D1F" w:rsidRPr="00931F12" w:rsidRDefault="68080795" w:rsidP="001A0E9F">
      <w:pPr>
        <w:pStyle w:val="Header"/>
        <w:numPr>
          <w:ilvl w:val="1"/>
          <w:numId w:val="8"/>
        </w:numPr>
        <w:tabs>
          <w:tab w:val="clear" w:pos="4320"/>
          <w:tab w:val="clear" w:pos="8640"/>
          <w:tab w:val="left" w:pos="2880"/>
          <w:tab w:val="left" w:pos="5760"/>
        </w:tabs>
        <w:jc w:val="both"/>
        <w:outlineLvl w:val="1"/>
        <w:rPr>
          <w:color w:val="000000" w:themeColor="text1"/>
        </w:rPr>
      </w:pPr>
      <w:r w:rsidRPr="68080795">
        <w:t>All applicable instructions, codes, regulations and acts.</w:t>
      </w:r>
    </w:p>
    <w:p w14:paraId="4035312B" w14:textId="77777777" w:rsidR="006B3D1F" w:rsidRPr="00931F12" w:rsidRDefault="006B3D1F" w:rsidP="68080795">
      <w:pPr>
        <w:pStyle w:val="Header"/>
        <w:tabs>
          <w:tab w:val="clear" w:pos="4320"/>
          <w:tab w:val="clear" w:pos="8640"/>
          <w:tab w:val="left" w:pos="2880"/>
          <w:tab w:val="left" w:pos="5760"/>
        </w:tabs>
        <w:jc w:val="both"/>
        <w:outlineLvl w:val="1"/>
      </w:pPr>
    </w:p>
    <w:p w14:paraId="53AC1D54" w14:textId="3D7C0319" w:rsidR="006B3D1F" w:rsidRPr="00931F12" w:rsidRDefault="68080795" w:rsidP="001A0E9F">
      <w:pPr>
        <w:pStyle w:val="Header"/>
        <w:numPr>
          <w:ilvl w:val="1"/>
          <w:numId w:val="8"/>
        </w:numPr>
        <w:tabs>
          <w:tab w:val="clear" w:pos="4320"/>
          <w:tab w:val="clear" w:pos="8640"/>
          <w:tab w:val="left" w:pos="2880"/>
          <w:tab w:val="left" w:pos="5760"/>
        </w:tabs>
        <w:jc w:val="both"/>
        <w:outlineLvl w:val="1"/>
        <w:rPr>
          <w:color w:val="000000" w:themeColor="text1"/>
        </w:rPr>
      </w:pPr>
      <w:smartTag w:uri="urn:schemas-microsoft-com:office:smarttags" w:element="City">
        <w:smartTag w:uri="urn:schemas-microsoft-com:office:smarttags" w:element="place">
          <w:r w:rsidRPr="68080795">
            <w:t>WorkSafeBC OHS regulations and best practices.</w:t>
          </w:r>
        </w:smartTag>
      </w:smartTag>
      <w:smartTag w:uri="urn:schemas-microsoft-com:office:smarttags" w:element="State"/>
    </w:p>
    <w:p w14:paraId="068BFA84" w14:textId="6BDDFB03" w:rsidR="580A3E32" w:rsidRDefault="580A3E32" w:rsidP="68080795">
      <w:pPr>
        <w:pStyle w:val="Header"/>
        <w:tabs>
          <w:tab w:val="clear" w:pos="4320"/>
          <w:tab w:val="clear" w:pos="8640"/>
          <w:tab w:val="left" w:pos="2880"/>
          <w:tab w:val="left" w:pos="5760"/>
        </w:tabs>
        <w:ind w:left="360"/>
        <w:jc w:val="both"/>
        <w:outlineLvl w:val="1"/>
      </w:pPr>
    </w:p>
    <w:p w14:paraId="2D17DB2A" w14:textId="2D4F1F71" w:rsidR="580A3E32" w:rsidRDefault="68080795" w:rsidP="001A0E9F">
      <w:pPr>
        <w:pStyle w:val="Header"/>
        <w:numPr>
          <w:ilvl w:val="1"/>
          <w:numId w:val="8"/>
        </w:numPr>
        <w:tabs>
          <w:tab w:val="clear" w:pos="4320"/>
          <w:tab w:val="clear" w:pos="8640"/>
          <w:tab w:val="left" w:pos="2880"/>
          <w:tab w:val="left" w:pos="5760"/>
        </w:tabs>
        <w:jc w:val="both"/>
        <w:outlineLvl w:val="1"/>
        <w:rPr>
          <w:color w:val="000000" w:themeColor="text1"/>
        </w:rPr>
      </w:pPr>
      <w:r w:rsidRPr="68080795">
        <w:t>Workers Compensation System.</w:t>
      </w:r>
    </w:p>
    <w:p w14:paraId="0CEE1023" w14:textId="77777777" w:rsidR="00B450B6" w:rsidRPr="00931F12" w:rsidRDefault="00B450B6" w:rsidP="68080795">
      <w:pPr>
        <w:pStyle w:val="ListParagraph"/>
        <w:jc w:val="both"/>
      </w:pPr>
    </w:p>
    <w:p w14:paraId="23EDC26B" w14:textId="7CEE71AA" w:rsidR="00B450B6" w:rsidRPr="00931F12" w:rsidRDefault="68080795" w:rsidP="001A0E9F">
      <w:pPr>
        <w:pStyle w:val="Header"/>
        <w:numPr>
          <w:ilvl w:val="1"/>
          <w:numId w:val="8"/>
        </w:numPr>
        <w:tabs>
          <w:tab w:val="clear" w:pos="4320"/>
          <w:tab w:val="clear" w:pos="8640"/>
          <w:tab w:val="left" w:pos="2880"/>
          <w:tab w:val="left" w:pos="5760"/>
        </w:tabs>
        <w:jc w:val="both"/>
        <w:outlineLvl w:val="1"/>
        <w:rPr>
          <w:color w:val="000000" w:themeColor="text1"/>
        </w:rPr>
      </w:pPr>
      <w:r w:rsidRPr="68080795">
        <w:t>Work Hazardous Materials Information.</w:t>
      </w:r>
    </w:p>
    <w:p w14:paraId="65AA8B92" w14:textId="34AF71EA" w:rsidR="676E8E97" w:rsidRDefault="676E8E97" w:rsidP="68080795">
      <w:pPr>
        <w:pStyle w:val="Header"/>
        <w:tabs>
          <w:tab w:val="clear" w:pos="4320"/>
          <w:tab w:val="clear" w:pos="8640"/>
          <w:tab w:val="left" w:pos="2880"/>
          <w:tab w:val="left" w:pos="5760"/>
        </w:tabs>
        <w:ind w:left="360"/>
        <w:jc w:val="both"/>
        <w:outlineLvl w:val="1"/>
      </w:pPr>
    </w:p>
    <w:p w14:paraId="65289623" w14:textId="69EB9F36" w:rsidR="676E8E97" w:rsidRDefault="68080795" w:rsidP="001A0E9F">
      <w:pPr>
        <w:pStyle w:val="Header"/>
        <w:numPr>
          <w:ilvl w:val="1"/>
          <w:numId w:val="8"/>
        </w:numPr>
        <w:tabs>
          <w:tab w:val="clear" w:pos="4320"/>
          <w:tab w:val="clear" w:pos="8640"/>
          <w:tab w:val="left" w:pos="2880"/>
          <w:tab w:val="left" w:pos="5760"/>
        </w:tabs>
        <w:jc w:val="both"/>
        <w:outlineLvl w:val="1"/>
        <w:rPr>
          <w:color w:val="000000" w:themeColor="text1"/>
        </w:rPr>
      </w:pPr>
      <w:r w:rsidRPr="68080795">
        <w:t xml:space="preserve">Gas Safety Regulation </w:t>
      </w:r>
    </w:p>
    <w:p w14:paraId="24DDC9F7" w14:textId="2A79E2A7" w:rsidR="676E8E97" w:rsidRDefault="676E8E97" w:rsidP="68080795">
      <w:pPr>
        <w:pStyle w:val="Header"/>
        <w:tabs>
          <w:tab w:val="clear" w:pos="4320"/>
          <w:tab w:val="clear" w:pos="8640"/>
          <w:tab w:val="left" w:pos="2880"/>
          <w:tab w:val="left" w:pos="5760"/>
        </w:tabs>
        <w:ind w:left="360"/>
        <w:jc w:val="both"/>
        <w:outlineLvl w:val="1"/>
      </w:pPr>
    </w:p>
    <w:p w14:paraId="598E0FCF" w14:textId="523475A1" w:rsidR="68080795" w:rsidRPr="001352AE" w:rsidRDefault="68080795" w:rsidP="68080795">
      <w:pPr>
        <w:pStyle w:val="Header"/>
        <w:numPr>
          <w:ilvl w:val="1"/>
          <w:numId w:val="8"/>
        </w:numPr>
        <w:tabs>
          <w:tab w:val="clear" w:pos="4320"/>
          <w:tab w:val="clear" w:pos="8640"/>
          <w:tab w:val="left" w:pos="2880"/>
          <w:tab w:val="left" w:pos="5760"/>
        </w:tabs>
        <w:jc w:val="both"/>
        <w:outlineLvl w:val="1"/>
        <w:rPr>
          <w:color w:val="000000" w:themeColor="text1"/>
        </w:rPr>
      </w:pPr>
      <w:r w:rsidRPr="68080795">
        <w:t>Safety Standards Act</w:t>
      </w:r>
    </w:p>
    <w:p w14:paraId="4191879E" w14:textId="070C81FB" w:rsidR="004264A8" w:rsidRDefault="004264A8" w:rsidP="004264A8">
      <w:pPr>
        <w:pStyle w:val="Header"/>
        <w:tabs>
          <w:tab w:val="clear" w:pos="4320"/>
          <w:tab w:val="clear" w:pos="8640"/>
          <w:tab w:val="left" w:pos="2880"/>
          <w:tab w:val="left" w:pos="5760"/>
        </w:tabs>
        <w:ind w:left="1140"/>
        <w:jc w:val="both"/>
        <w:outlineLvl w:val="1"/>
      </w:pPr>
    </w:p>
    <w:p w14:paraId="05E33BE6" w14:textId="77777777" w:rsidR="004264A8" w:rsidRPr="00952093" w:rsidRDefault="004264A8" w:rsidP="009C52FD">
      <w:pPr>
        <w:pStyle w:val="Header"/>
        <w:tabs>
          <w:tab w:val="clear" w:pos="4320"/>
          <w:tab w:val="clear" w:pos="8640"/>
          <w:tab w:val="left" w:pos="2880"/>
          <w:tab w:val="left" w:pos="5760"/>
        </w:tabs>
        <w:jc w:val="both"/>
        <w:outlineLvl w:val="1"/>
        <w:rPr>
          <w:color w:val="000000" w:themeColor="text1"/>
        </w:rPr>
      </w:pPr>
    </w:p>
    <w:p w14:paraId="36427005" w14:textId="126C51F8" w:rsidR="005D4AEB" w:rsidRPr="003D20A0" w:rsidRDefault="676E8E97" w:rsidP="001A0E9F">
      <w:pPr>
        <w:pStyle w:val="Header"/>
        <w:numPr>
          <w:ilvl w:val="0"/>
          <w:numId w:val="8"/>
        </w:numPr>
        <w:tabs>
          <w:tab w:val="clear" w:pos="4320"/>
          <w:tab w:val="clear" w:pos="8640"/>
          <w:tab w:val="left" w:pos="2880"/>
          <w:tab w:val="left" w:pos="5760"/>
        </w:tabs>
        <w:ind w:left="418" w:hanging="418"/>
        <w:outlineLvl w:val="0"/>
        <w:rPr>
          <w:b/>
          <w:bCs/>
        </w:rPr>
      </w:pPr>
      <w:bookmarkStart w:id="6" w:name="_Toc394665638"/>
      <w:r w:rsidRPr="676E8E97">
        <w:rPr>
          <w:b/>
          <w:bCs/>
        </w:rPr>
        <w:t>ENVIRONMENTAL REQUIREMENTS</w:t>
      </w:r>
      <w:bookmarkEnd w:id="6"/>
      <w:r w:rsidR="004264A8">
        <w:rPr>
          <w:b/>
          <w:bCs/>
        </w:rPr>
        <w:t xml:space="preserve"> </w:t>
      </w:r>
    </w:p>
    <w:p w14:paraId="2DD03F2B" w14:textId="77777777" w:rsidR="005D4AEB" w:rsidRPr="003D20A0" w:rsidRDefault="005D4AEB" w:rsidP="005D4AEB">
      <w:pPr>
        <w:pStyle w:val="Header"/>
        <w:tabs>
          <w:tab w:val="clear" w:pos="4320"/>
          <w:tab w:val="clear" w:pos="8640"/>
          <w:tab w:val="left" w:pos="2880"/>
          <w:tab w:val="left" w:pos="5760"/>
        </w:tabs>
      </w:pPr>
    </w:p>
    <w:p w14:paraId="189B983D" w14:textId="7722F400" w:rsidR="005D4AEB" w:rsidRPr="00952093" w:rsidRDefault="68080795" w:rsidP="00952093">
      <w:pPr>
        <w:pStyle w:val="Header"/>
        <w:numPr>
          <w:ilvl w:val="1"/>
          <w:numId w:val="8"/>
        </w:numPr>
        <w:tabs>
          <w:tab w:val="clear" w:pos="4320"/>
          <w:tab w:val="clear" w:pos="8640"/>
          <w:tab w:val="left" w:pos="2880"/>
          <w:tab w:val="left" w:pos="5760"/>
        </w:tabs>
        <w:spacing w:line="276" w:lineRule="auto"/>
        <w:jc w:val="both"/>
        <w:outlineLvl w:val="1"/>
      </w:pPr>
      <w:r w:rsidRPr="00952093">
        <w:t xml:space="preserve">Care should be exercised to mitigate environmental impacts during the life cycle of this project. Provide a garbage station for solid waste and debris collection. Also, consideration of hazardous materials for tasks such as pipe or duct painting, which may cause potential hazard to human health and safety. Hazardous materials such as </w:t>
      </w:r>
    </w:p>
    <w:p w14:paraId="0E2E6FE0" w14:textId="4BAA88EB" w:rsidR="005D4AEB" w:rsidRPr="003D20A0" w:rsidRDefault="005D4AEB" w:rsidP="68080795">
      <w:pPr>
        <w:pStyle w:val="Header"/>
        <w:tabs>
          <w:tab w:val="clear" w:pos="4320"/>
          <w:tab w:val="clear" w:pos="8640"/>
          <w:tab w:val="left" w:pos="2880"/>
          <w:tab w:val="left" w:pos="5760"/>
        </w:tabs>
        <w:ind w:left="360"/>
        <w:jc w:val="both"/>
        <w:outlineLvl w:val="1"/>
      </w:pPr>
    </w:p>
    <w:p w14:paraId="02991A29" w14:textId="3A604074" w:rsidR="005D4AEB" w:rsidRPr="003D20A0" w:rsidRDefault="68080795" w:rsidP="00952093">
      <w:pPr>
        <w:pStyle w:val="Header"/>
        <w:numPr>
          <w:ilvl w:val="0"/>
          <w:numId w:val="2"/>
        </w:numPr>
        <w:tabs>
          <w:tab w:val="clear" w:pos="4320"/>
          <w:tab w:val="clear" w:pos="8640"/>
          <w:tab w:val="left" w:pos="2880"/>
          <w:tab w:val="left" w:pos="5760"/>
        </w:tabs>
        <w:spacing w:line="276" w:lineRule="auto"/>
        <w:jc w:val="both"/>
        <w:outlineLvl w:val="1"/>
      </w:pPr>
      <w:r>
        <w:t>oil-based paints</w:t>
      </w:r>
    </w:p>
    <w:p w14:paraId="495B8BA3" w14:textId="1D1E46B8" w:rsidR="005D4AEB" w:rsidRPr="003D20A0" w:rsidRDefault="68080795" w:rsidP="00952093">
      <w:pPr>
        <w:pStyle w:val="Header"/>
        <w:numPr>
          <w:ilvl w:val="0"/>
          <w:numId w:val="2"/>
        </w:numPr>
        <w:tabs>
          <w:tab w:val="clear" w:pos="4320"/>
          <w:tab w:val="clear" w:pos="8640"/>
          <w:tab w:val="left" w:pos="2880"/>
          <w:tab w:val="left" w:pos="5760"/>
        </w:tabs>
        <w:spacing w:line="276" w:lineRule="auto"/>
        <w:jc w:val="both"/>
        <w:outlineLvl w:val="1"/>
      </w:pPr>
      <w:r w:rsidRPr="68080795">
        <w:t>fuel</w:t>
      </w:r>
    </w:p>
    <w:p w14:paraId="7D16B7BB" w14:textId="1894F75F" w:rsidR="005D4AEB" w:rsidRPr="003D20A0" w:rsidRDefault="68080795" w:rsidP="00952093">
      <w:pPr>
        <w:pStyle w:val="Header"/>
        <w:numPr>
          <w:ilvl w:val="0"/>
          <w:numId w:val="2"/>
        </w:numPr>
        <w:tabs>
          <w:tab w:val="clear" w:pos="4320"/>
          <w:tab w:val="clear" w:pos="8640"/>
          <w:tab w:val="left" w:pos="2880"/>
          <w:tab w:val="left" w:pos="5760"/>
        </w:tabs>
        <w:spacing w:line="276" w:lineRule="auto"/>
        <w:jc w:val="both"/>
        <w:outlineLvl w:val="1"/>
      </w:pPr>
      <w:r w:rsidRPr="68080795">
        <w:t>cleaning substance</w:t>
      </w:r>
    </w:p>
    <w:p w14:paraId="59640CF1" w14:textId="698133A5" w:rsidR="005D4AEB" w:rsidRPr="003D20A0" w:rsidRDefault="68080795" w:rsidP="00952093">
      <w:pPr>
        <w:pStyle w:val="Header"/>
        <w:numPr>
          <w:ilvl w:val="0"/>
          <w:numId w:val="2"/>
        </w:numPr>
        <w:tabs>
          <w:tab w:val="clear" w:pos="4320"/>
          <w:tab w:val="clear" w:pos="8640"/>
          <w:tab w:val="left" w:pos="2880"/>
          <w:tab w:val="left" w:pos="5760"/>
        </w:tabs>
        <w:spacing w:line="276" w:lineRule="auto"/>
        <w:jc w:val="both"/>
        <w:outlineLvl w:val="1"/>
      </w:pPr>
      <w:r w:rsidRPr="68080795">
        <w:t>and Polyvinyl Chloride (PVC)</w:t>
      </w:r>
    </w:p>
    <w:p w14:paraId="68A5E698" w14:textId="0E25EAC2" w:rsidR="005D4AEB" w:rsidRPr="003D20A0" w:rsidRDefault="005D4AEB" w:rsidP="00952093">
      <w:pPr>
        <w:pStyle w:val="Header"/>
        <w:tabs>
          <w:tab w:val="clear" w:pos="4320"/>
          <w:tab w:val="clear" w:pos="8640"/>
          <w:tab w:val="left" w:pos="2880"/>
          <w:tab w:val="left" w:pos="5760"/>
        </w:tabs>
        <w:spacing w:line="276" w:lineRule="auto"/>
        <w:ind w:left="1080"/>
        <w:jc w:val="both"/>
        <w:outlineLvl w:val="1"/>
      </w:pPr>
    </w:p>
    <w:p w14:paraId="291415CF" w14:textId="7C19B22E" w:rsidR="005D4AEB" w:rsidRPr="003D20A0" w:rsidRDefault="68080795" w:rsidP="00952093">
      <w:pPr>
        <w:pStyle w:val="Header"/>
        <w:tabs>
          <w:tab w:val="clear" w:pos="4320"/>
          <w:tab w:val="clear" w:pos="8640"/>
          <w:tab w:val="left" w:pos="2880"/>
          <w:tab w:val="left" w:pos="5760"/>
        </w:tabs>
        <w:spacing w:line="276" w:lineRule="auto"/>
        <w:ind w:left="1080"/>
        <w:jc w:val="both"/>
        <w:outlineLvl w:val="1"/>
      </w:pPr>
      <w:r w:rsidRPr="68080795">
        <w:t xml:space="preserve">Must be stored in different location away from the construction work to have less contact with humans. In addition, Forman is to ensure that the containers are not damaged prior to storage. </w:t>
      </w:r>
    </w:p>
    <w:p w14:paraId="02958117" w14:textId="77777777" w:rsidR="005D4AEB" w:rsidRPr="003D20A0" w:rsidRDefault="005D4AEB" w:rsidP="005D4AEB">
      <w:pPr>
        <w:pStyle w:val="Header"/>
        <w:tabs>
          <w:tab w:val="clear" w:pos="4320"/>
          <w:tab w:val="clear" w:pos="8640"/>
          <w:tab w:val="left" w:pos="2880"/>
          <w:tab w:val="left" w:pos="5760"/>
        </w:tabs>
        <w:ind w:left="720"/>
      </w:pPr>
    </w:p>
    <w:p w14:paraId="68C1DF9E" w14:textId="50B52200" w:rsidR="68080795" w:rsidRDefault="68080795" w:rsidP="68080795">
      <w:pPr>
        <w:pStyle w:val="Header"/>
        <w:tabs>
          <w:tab w:val="clear" w:pos="4320"/>
          <w:tab w:val="clear" w:pos="8640"/>
          <w:tab w:val="left" w:pos="2880"/>
          <w:tab w:val="left" w:pos="5760"/>
        </w:tabs>
        <w:ind w:left="720"/>
      </w:pPr>
    </w:p>
    <w:p w14:paraId="4FE6344A" w14:textId="77777777" w:rsidR="00905D5F" w:rsidRDefault="00905D5F" w:rsidP="68080795">
      <w:pPr>
        <w:pStyle w:val="Header"/>
        <w:tabs>
          <w:tab w:val="clear" w:pos="4320"/>
          <w:tab w:val="clear" w:pos="8640"/>
          <w:tab w:val="left" w:pos="2880"/>
          <w:tab w:val="left" w:pos="5760"/>
        </w:tabs>
        <w:ind w:left="720"/>
      </w:pPr>
    </w:p>
    <w:p w14:paraId="3C860F7F" w14:textId="77777777" w:rsidR="00AF7D99" w:rsidRPr="003D20A0" w:rsidRDefault="676E8E97" w:rsidP="001A0E9F">
      <w:pPr>
        <w:pStyle w:val="Header"/>
        <w:numPr>
          <w:ilvl w:val="0"/>
          <w:numId w:val="8"/>
        </w:numPr>
        <w:tabs>
          <w:tab w:val="clear" w:pos="4320"/>
          <w:tab w:val="clear" w:pos="8640"/>
          <w:tab w:val="left" w:pos="2880"/>
          <w:tab w:val="left" w:pos="5760"/>
        </w:tabs>
        <w:ind w:left="418" w:hanging="418"/>
        <w:outlineLvl w:val="0"/>
        <w:rPr>
          <w:b/>
          <w:bCs/>
        </w:rPr>
      </w:pPr>
      <w:bookmarkStart w:id="7" w:name="_Toc394665639"/>
      <w:r w:rsidRPr="676E8E97">
        <w:rPr>
          <w:b/>
          <w:bCs/>
        </w:rPr>
        <w:t>INSPECTION AND TESTING</w:t>
      </w:r>
      <w:bookmarkEnd w:id="7"/>
    </w:p>
    <w:p w14:paraId="7E0D4132" w14:textId="77777777" w:rsidR="005A3E87" w:rsidRPr="003D20A0" w:rsidRDefault="005A3E87" w:rsidP="005A3E87">
      <w:pPr>
        <w:pStyle w:val="Header"/>
        <w:tabs>
          <w:tab w:val="clear" w:pos="4320"/>
          <w:tab w:val="clear" w:pos="8640"/>
          <w:tab w:val="left" w:pos="2880"/>
          <w:tab w:val="left" w:pos="5760"/>
        </w:tabs>
      </w:pPr>
    </w:p>
    <w:p w14:paraId="7F93C385" w14:textId="6F982C3E" w:rsidR="000B0E82" w:rsidRDefault="676E8E97" w:rsidP="00952093">
      <w:pPr>
        <w:pStyle w:val="Header"/>
        <w:numPr>
          <w:ilvl w:val="1"/>
          <w:numId w:val="8"/>
        </w:numPr>
        <w:tabs>
          <w:tab w:val="clear" w:pos="4320"/>
          <w:tab w:val="clear" w:pos="8640"/>
          <w:tab w:val="left" w:pos="2880"/>
          <w:tab w:val="left" w:pos="5760"/>
        </w:tabs>
        <w:outlineLvl w:val="1"/>
      </w:pPr>
      <w:r>
        <w:t>Please refer to the attached inspection and testing plan (ITP).</w:t>
      </w:r>
    </w:p>
    <w:p w14:paraId="05F74BAE" w14:textId="77777777" w:rsidR="009C52FD" w:rsidRPr="001352AE" w:rsidRDefault="009C52FD" w:rsidP="009C52FD">
      <w:pPr>
        <w:pStyle w:val="Header"/>
        <w:tabs>
          <w:tab w:val="clear" w:pos="4320"/>
          <w:tab w:val="clear" w:pos="8640"/>
          <w:tab w:val="left" w:pos="2880"/>
          <w:tab w:val="left" w:pos="5760"/>
        </w:tabs>
        <w:outlineLvl w:val="0"/>
        <w:rPr>
          <w:b/>
          <w:bCs/>
        </w:rPr>
      </w:pPr>
      <w:bookmarkStart w:id="8" w:name="_Toc394665640"/>
    </w:p>
    <w:bookmarkEnd w:id="8"/>
    <w:p w14:paraId="40DD1005" w14:textId="00FF41AE" w:rsidR="00A67AB3" w:rsidRPr="001352AE" w:rsidRDefault="00A67AB3" w:rsidP="009C52FD">
      <w:pPr>
        <w:pStyle w:val="Header"/>
        <w:tabs>
          <w:tab w:val="clear" w:pos="4320"/>
          <w:tab w:val="clear" w:pos="8640"/>
          <w:tab w:val="left" w:pos="2880"/>
          <w:tab w:val="left" w:pos="5760"/>
        </w:tabs>
        <w:ind w:left="720"/>
        <w:outlineLvl w:val="0"/>
      </w:pPr>
      <w:r w:rsidRPr="001352AE">
        <w:t>Submittals are cheap and easy way to express MBH intent of what is expected to be provided (in terms of equipment, materials, SD, or installation) before anything is being purchased or brought to site.</w:t>
      </w:r>
      <w:r w:rsidRPr="001352AE">
        <w:rPr>
          <w:rFonts w:ascii="Segoe UI Emoji" w:hAnsi="Segoe UI Emoji" w:cs="Segoe UI Emoji"/>
          <w:b/>
          <w:sz w:val="20"/>
          <w:szCs w:val="20"/>
        </w:rPr>
        <w:t xml:space="preserve"> </w:t>
      </w:r>
    </w:p>
    <w:p w14:paraId="18B0CBC9" w14:textId="779A603A" w:rsidR="68080795" w:rsidRPr="001352AE" w:rsidRDefault="68080795" w:rsidP="68080795">
      <w:pPr>
        <w:pStyle w:val="Header"/>
        <w:tabs>
          <w:tab w:val="clear" w:pos="4320"/>
          <w:tab w:val="clear" w:pos="8640"/>
          <w:tab w:val="left" w:pos="2880"/>
          <w:tab w:val="left" w:pos="5760"/>
        </w:tabs>
        <w:ind w:left="420"/>
        <w:outlineLvl w:val="1"/>
      </w:pPr>
    </w:p>
    <w:p w14:paraId="46810B23" w14:textId="12605E1B" w:rsidR="68080795" w:rsidRPr="001352AE" w:rsidRDefault="68080795" w:rsidP="001352AE">
      <w:pPr>
        <w:pStyle w:val="Header"/>
        <w:tabs>
          <w:tab w:val="clear" w:pos="4320"/>
          <w:tab w:val="clear" w:pos="8640"/>
          <w:tab w:val="left" w:pos="2880"/>
          <w:tab w:val="left" w:pos="5760"/>
        </w:tabs>
        <w:rPr>
          <w:b/>
          <w:bCs/>
        </w:rPr>
      </w:pPr>
      <w:r w:rsidRPr="001352AE">
        <w:rPr>
          <w:b/>
          <w:bCs/>
        </w:rPr>
        <w:t>8.</w:t>
      </w:r>
      <w:r w:rsidR="001352AE" w:rsidRPr="001352AE">
        <w:rPr>
          <w:b/>
          <w:bCs/>
        </w:rPr>
        <w:t>1</w:t>
      </w:r>
      <w:r w:rsidRPr="001352AE">
        <w:rPr>
          <w:b/>
          <w:bCs/>
        </w:rPr>
        <w:t xml:space="preserve"> Material Submittals (Contractor or Sub)</w:t>
      </w:r>
    </w:p>
    <w:p w14:paraId="1584A9E1" w14:textId="21BD83BC" w:rsidR="68080795" w:rsidRPr="001352AE" w:rsidRDefault="68080795" w:rsidP="00FB4278">
      <w:pPr>
        <w:pStyle w:val="Header"/>
        <w:tabs>
          <w:tab w:val="clear" w:pos="4320"/>
          <w:tab w:val="clear" w:pos="8640"/>
          <w:tab w:val="left" w:pos="2880"/>
          <w:tab w:val="left" w:pos="5760"/>
        </w:tabs>
        <w:spacing w:line="276" w:lineRule="auto"/>
        <w:ind w:left="720"/>
        <w:jc w:val="both"/>
      </w:pPr>
      <w:r w:rsidRPr="001352AE">
        <w:lastRenderedPageBreak/>
        <w:t>All documentation, both current</w:t>
      </w:r>
      <w:r w:rsidR="00A324FA" w:rsidRPr="001352AE">
        <w:t>,</w:t>
      </w:r>
      <w:r w:rsidRPr="001352AE">
        <w:t xml:space="preserve"> </w:t>
      </w:r>
      <w:r w:rsidR="004264A8" w:rsidRPr="001352AE">
        <w:t xml:space="preserve">superseded and </w:t>
      </w:r>
      <w:r w:rsidRPr="001352AE">
        <w:t xml:space="preserve">, </w:t>
      </w:r>
      <w:r w:rsidR="004264A8" w:rsidRPr="001352AE">
        <w:t xml:space="preserve">completed, </w:t>
      </w:r>
      <w:r w:rsidR="00017BAB" w:rsidRPr="001352AE">
        <w:t xml:space="preserve">are </w:t>
      </w:r>
      <w:r w:rsidRPr="001352AE">
        <w:t xml:space="preserve">filed on-site in hardcopy or if being handled electrically the stored on the MBH servers, which are backed up daily to a remote site. Documents are filed in the following manner: </w:t>
      </w:r>
    </w:p>
    <w:p w14:paraId="5DA62FC5" w14:textId="070C99BE" w:rsidR="68080795" w:rsidRPr="001352AE" w:rsidRDefault="68080795" w:rsidP="00FB4278">
      <w:pPr>
        <w:pStyle w:val="Header"/>
        <w:tabs>
          <w:tab w:val="clear" w:pos="4320"/>
          <w:tab w:val="clear" w:pos="8640"/>
          <w:tab w:val="left" w:pos="2880"/>
          <w:tab w:val="left" w:pos="5760"/>
        </w:tabs>
        <w:spacing w:line="276" w:lineRule="auto"/>
        <w:ind w:left="720"/>
        <w:jc w:val="both"/>
      </w:pPr>
    </w:p>
    <w:p w14:paraId="16C5F7F4" w14:textId="7E7392A4" w:rsidR="68080795" w:rsidRPr="001352AE" w:rsidRDefault="68080795" w:rsidP="00FB4278">
      <w:pPr>
        <w:pStyle w:val="Header"/>
        <w:numPr>
          <w:ilvl w:val="1"/>
          <w:numId w:val="4"/>
        </w:numPr>
        <w:tabs>
          <w:tab w:val="clear" w:pos="4320"/>
          <w:tab w:val="clear" w:pos="8640"/>
          <w:tab w:val="left" w:pos="2880"/>
          <w:tab w:val="left" w:pos="5760"/>
        </w:tabs>
        <w:spacing w:line="276" w:lineRule="auto"/>
        <w:jc w:val="both"/>
      </w:pPr>
      <w:r w:rsidRPr="001352AE">
        <w:t xml:space="preserve">Shop drawings are </w:t>
      </w:r>
      <w:r w:rsidR="00A324FA" w:rsidRPr="001352AE">
        <w:t xml:space="preserve">produced </w:t>
      </w:r>
      <w:r w:rsidR="00E62367" w:rsidRPr="001352AE">
        <w:t xml:space="preserve">and checked </w:t>
      </w:r>
      <w:r w:rsidRPr="001352AE">
        <w:t xml:space="preserve">per </w:t>
      </w:r>
      <w:r w:rsidR="00A324FA" w:rsidRPr="001352AE">
        <w:t xml:space="preserve">drawings and </w:t>
      </w:r>
      <w:r w:rsidRPr="001352AE">
        <w:t xml:space="preserve">specifications sections </w:t>
      </w:r>
    </w:p>
    <w:p w14:paraId="6B17D15D" w14:textId="32CDAB7E" w:rsidR="68080795" w:rsidRPr="001352AE" w:rsidRDefault="68080795" w:rsidP="00FB4278">
      <w:pPr>
        <w:pStyle w:val="Header"/>
        <w:numPr>
          <w:ilvl w:val="1"/>
          <w:numId w:val="4"/>
        </w:numPr>
        <w:tabs>
          <w:tab w:val="clear" w:pos="4320"/>
          <w:tab w:val="clear" w:pos="8640"/>
          <w:tab w:val="left" w:pos="2880"/>
          <w:tab w:val="left" w:pos="5760"/>
        </w:tabs>
        <w:spacing w:line="276" w:lineRule="auto"/>
        <w:jc w:val="both"/>
      </w:pPr>
      <w:r w:rsidRPr="001352AE">
        <w:t>Sent out to the GC for review and</w:t>
      </w:r>
      <w:r w:rsidR="00A324FA" w:rsidRPr="001352AE">
        <w:t xml:space="preserve"> approval</w:t>
      </w:r>
      <w:r w:rsidRPr="001352AE">
        <w:t xml:space="preserve"> </w:t>
      </w:r>
    </w:p>
    <w:p w14:paraId="40299EBC" w14:textId="3AB49322" w:rsidR="68080795" w:rsidRPr="001352AE" w:rsidRDefault="68080795" w:rsidP="00FB4278">
      <w:pPr>
        <w:pStyle w:val="Header"/>
        <w:numPr>
          <w:ilvl w:val="1"/>
          <w:numId w:val="4"/>
        </w:numPr>
        <w:tabs>
          <w:tab w:val="clear" w:pos="4320"/>
          <w:tab w:val="clear" w:pos="8640"/>
          <w:tab w:val="left" w:pos="2880"/>
          <w:tab w:val="left" w:pos="5760"/>
        </w:tabs>
        <w:spacing w:line="276" w:lineRule="auto"/>
        <w:jc w:val="both"/>
      </w:pPr>
      <w:r w:rsidRPr="001352AE">
        <w:t xml:space="preserve">If the SDs are accepted, MBH will receive it and store it for reference, and distribute it to field team for review prior to releasing it from the supplier. </w:t>
      </w:r>
    </w:p>
    <w:p w14:paraId="4D4A43A6" w14:textId="33CA8284" w:rsidR="68080795" w:rsidRPr="001352AE" w:rsidRDefault="68080795" w:rsidP="00FB4278">
      <w:pPr>
        <w:pStyle w:val="Header"/>
        <w:numPr>
          <w:ilvl w:val="1"/>
          <w:numId w:val="4"/>
        </w:numPr>
        <w:tabs>
          <w:tab w:val="clear" w:pos="4320"/>
          <w:tab w:val="clear" w:pos="8640"/>
          <w:tab w:val="left" w:pos="2880"/>
          <w:tab w:val="left" w:pos="5760"/>
        </w:tabs>
        <w:spacing w:line="276" w:lineRule="auto"/>
        <w:jc w:val="both"/>
        <w:rPr>
          <w:b/>
          <w:bCs/>
        </w:rPr>
      </w:pPr>
      <w:r w:rsidRPr="001352AE">
        <w:t>If the SDs are rejected/revise &amp; resubmit, MBH will send it back to the supplier for review and resend it again with the corrections.</w:t>
      </w:r>
    </w:p>
    <w:p w14:paraId="498AFC9D" w14:textId="785D70A6" w:rsidR="00A324FA" w:rsidRPr="001352AE" w:rsidRDefault="00A324FA" w:rsidP="00A324FA">
      <w:pPr>
        <w:pStyle w:val="Header"/>
        <w:tabs>
          <w:tab w:val="clear" w:pos="4320"/>
          <w:tab w:val="clear" w:pos="8640"/>
          <w:tab w:val="left" w:pos="2880"/>
          <w:tab w:val="left" w:pos="5760"/>
        </w:tabs>
        <w:spacing w:line="276" w:lineRule="auto"/>
        <w:ind w:left="1440"/>
        <w:jc w:val="both"/>
      </w:pPr>
    </w:p>
    <w:p w14:paraId="28E22CA4" w14:textId="36D8ABEB" w:rsidR="00C64858" w:rsidRPr="001352AE" w:rsidRDefault="001352AE" w:rsidP="001352AE">
      <w:pPr>
        <w:pStyle w:val="Header"/>
        <w:tabs>
          <w:tab w:val="clear" w:pos="4320"/>
          <w:tab w:val="clear" w:pos="8640"/>
          <w:tab w:val="left" w:pos="2880"/>
          <w:tab w:val="left" w:pos="5760"/>
        </w:tabs>
        <w:spacing w:line="276" w:lineRule="auto"/>
        <w:jc w:val="both"/>
      </w:pPr>
      <w:r w:rsidRPr="001352AE">
        <w:rPr>
          <w:b/>
          <w:bCs/>
        </w:rPr>
        <w:t xml:space="preserve">8.2   </w:t>
      </w:r>
      <w:r w:rsidR="00A324FA" w:rsidRPr="001352AE">
        <w:rPr>
          <w:b/>
          <w:bCs/>
        </w:rPr>
        <w:t>Quality Management Submittals</w:t>
      </w:r>
      <w:r w:rsidR="00E758D8" w:rsidRPr="001352AE">
        <w:rPr>
          <w:b/>
          <w:bCs/>
        </w:rPr>
        <w:t>, inspection checklist</w:t>
      </w:r>
      <w:r w:rsidR="002E1CCE" w:rsidRPr="001352AE">
        <w:rPr>
          <w:b/>
          <w:bCs/>
        </w:rPr>
        <w:t xml:space="preserve">  </w:t>
      </w:r>
    </w:p>
    <w:p w14:paraId="5994D26F" w14:textId="758467D5" w:rsidR="00FB4278" w:rsidRPr="001352AE" w:rsidRDefault="00C64858" w:rsidP="00FB4278">
      <w:pPr>
        <w:pStyle w:val="Header"/>
        <w:tabs>
          <w:tab w:val="clear" w:pos="4320"/>
          <w:tab w:val="clear" w:pos="8640"/>
          <w:tab w:val="left" w:pos="2880"/>
          <w:tab w:val="left" w:pos="5760"/>
        </w:tabs>
        <w:spacing w:line="276" w:lineRule="auto"/>
        <w:ind w:left="720"/>
        <w:jc w:val="both"/>
      </w:pPr>
      <w:r w:rsidRPr="001352AE">
        <w:t xml:space="preserve">Inspection list: a list of items that must be checked while work is being done to avoid being missed. </w:t>
      </w:r>
    </w:p>
    <w:p w14:paraId="4AD0BF7D" w14:textId="77777777" w:rsidR="00FB4278" w:rsidRPr="001352AE" w:rsidRDefault="00FB4278" w:rsidP="00FB4278">
      <w:pPr>
        <w:pStyle w:val="Header"/>
        <w:tabs>
          <w:tab w:val="clear" w:pos="4320"/>
          <w:tab w:val="clear" w:pos="8640"/>
          <w:tab w:val="left" w:pos="2880"/>
          <w:tab w:val="left" w:pos="5760"/>
        </w:tabs>
        <w:spacing w:line="276" w:lineRule="auto"/>
        <w:ind w:left="720"/>
        <w:jc w:val="both"/>
      </w:pPr>
    </w:p>
    <w:p w14:paraId="4A15D195" w14:textId="590FF41A" w:rsidR="005204B1" w:rsidRPr="001352AE" w:rsidRDefault="68080795" w:rsidP="001352AE">
      <w:pPr>
        <w:pStyle w:val="Header"/>
        <w:tabs>
          <w:tab w:val="clear" w:pos="4320"/>
          <w:tab w:val="clear" w:pos="8640"/>
          <w:tab w:val="left" w:pos="2880"/>
          <w:tab w:val="left" w:pos="5760"/>
        </w:tabs>
        <w:ind w:left="418"/>
        <w:outlineLvl w:val="0"/>
      </w:pPr>
      <w:r w:rsidRPr="001352AE">
        <w:t>Specifications</w:t>
      </w:r>
      <w:r w:rsidRPr="001352AE">
        <w:rPr>
          <w:b/>
          <w:bCs/>
        </w:rPr>
        <w:t xml:space="preserve"> </w:t>
      </w:r>
      <w:r w:rsidRPr="001352AE">
        <w:t xml:space="preserve">will be provided </w:t>
      </w:r>
      <w:r w:rsidR="003234D1" w:rsidRPr="001352AE">
        <w:t xml:space="preserve">typically </w:t>
      </w:r>
      <w:r w:rsidRPr="001352AE">
        <w:t>by</w:t>
      </w:r>
      <w:r w:rsidR="00E758D8" w:rsidRPr="001352AE">
        <w:t xml:space="preserve"> the designer and from them to the Owner’s Rep</w:t>
      </w:r>
      <w:r w:rsidR="00964DAD" w:rsidRPr="001352AE">
        <w:t xml:space="preserve"> and or design build contracting company</w:t>
      </w:r>
      <w:r w:rsidR="00E758D8" w:rsidRPr="001352AE">
        <w:t xml:space="preserve">. </w:t>
      </w:r>
      <w:r w:rsidRPr="001352AE">
        <w:t xml:space="preserve"> MBH </w:t>
      </w:r>
      <w:r w:rsidR="00E758D8" w:rsidRPr="001352AE">
        <w:t xml:space="preserve">material submittals shall show </w:t>
      </w:r>
      <w:r w:rsidRPr="001352AE">
        <w:t>compliance with 2018 BC Plumbing Code, municipal, provincial and federal energy codes, BC Building Code, and ASHRAE Standards.</w:t>
      </w:r>
    </w:p>
    <w:p w14:paraId="2EAC2986" w14:textId="77777777" w:rsidR="005204B1" w:rsidRPr="001352AE" w:rsidRDefault="005204B1" w:rsidP="00FB4278">
      <w:pPr>
        <w:spacing w:line="276" w:lineRule="auto"/>
        <w:jc w:val="both"/>
      </w:pPr>
    </w:p>
    <w:p w14:paraId="4493B7B2" w14:textId="63C98B98" w:rsidR="676E8E97" w:rsidRDefault="64784D5C" w:rsidP="00FB4278">
      <w:pPr>
        <w:spacing w:line="276" w:lineRule="auto"/>
        <w:jc w:val="both"/>
      </w:pPr>
      <w:r w:rsidRPr="001352AE">
        <w:t xml:space="preserve">British Columbia Building Code (BCBC) and ASHRAE </w:t>
      </w:r>
      <w:r w:rsidRPr="64784D5C">
        <w:t>standards 90.1 and 60.1 will be the standard unless the commercial building consists of pharmacy or medical examination ASHRAE Standard 89.1 and 70.1 will be used.</w:t>
      </w:r>
    </w:p>
    <w:p w14:paraId="4B2B7810" w14:textId="78796EC1" w:rsidR="00D4408F" w:rsidRDefault="00D4408F" w:rsidP="00AB20F4">
      <w:pPr>
        <w:pStyle w:val="Header"/>
        <w:tabs>
          <w:tab w:val="clear" w:pos="4320"/>
          <w:tab w:val="clear" w:pos="8640"/>
          <w:tab w:val="left" w:pos="2880"/>
          <w:tab w:val="left" w:pos="5760"/>
        </w:tabs>
        <w:outlineLvl w:val="0"/>
        <w:rPr>
          <w:b/>
        </w:rPr>
      </w:pPr>
    </w:p>
    <w:p w14:paraId="659ACE88" w14:textId="77777777" w:rsidR="00FB4278" w:rsidRPr="003D20A0" w:rsidRDefault="00FB4278" w:rsidP="00AB20F4">
      <w:pPr>
        <w:pStyle w:val="Header"/>
        <w:tabs>
          <w:tab w:val="clear" w:pos="4320"/>
          <w:tab w:val="clear" w:pos="8640"/>
          <w:tab w:val="left" w:pos="2880"/>
          <w:tab w:val="left" w:pos="5760"/>
        </w:tabs>
        <w:outlineLvl w:val="0"/>
        <w:rPr>
          <w:b/>
        </w:rPr>
      </w:pPr>
    </w:p>
    <w:p w14:paraId="703BD11C" w14:textId="4C20676E" w:rsidR="00675584" w:rsidRPr="003D20A0" w:rsidRDefault="676E8E97" w:rsidP="00C64858">
      <w:pPr>
        <w:pStyle w:val="Header"/>
        <w:numPr>
          <w:ilvl w:val="0"/>
          <w:numId w:val="12"/>
        </w:numPr>
        <w:tabs>
          <w:tab w:val="clear" w:pos="4320"/>
          <w:tab w:val="clear" w:pos="8640"/>
          <w:tab w:val="left" w:pos="2880"/>
          <w:tab w:val="left" w:pos="5760"/>
        </w:tabs>
        <w:ind w:left="418" w:hanging="418"/>
        <w:outlineLvl w:val="0"/>
        <w:rPr>
          <w:b/>
          <w:bCs/>
        </w:rPr>
      </w:pPr>
      <w:bookmarkStart w:id="9" w:name="_Toc394665642"/>
      <w:r w:rsidRPr="676E8E97">
        <w:rPr>
          <w:b/>
          <w:bCs/>
        </w:rPr>
        <w:t xml:space="preserve"> PROCEDURE</w:t>
      </w:r>
      <w:bookmarkEnd w:id="9"/>
      <w:r w:rsidRPr="676E8E97">
        <w:rPr>
          <w:b/>
          <w:bCs/>
        </w:rPr>
        <w:t xml:space="preserve"> </w:t>
      </w:r>
    </w:p>
    <w:p w14:paraId="7B105255" w14:textId="6546E5F1" w:rsidR="580A3E32" w:rsidRDefault="580A3E32" w:rsidP="676E8E97">
      <w:pPr>
        <w:pStyle w:val="Header"/>
        <w:tabs>
          <w:tab w:val="clear" w:pos="4320"/>
          <w:tab w:val="clear" w:pos="8640"/>
          <w:tab w:val="left" w:pos="2880"/>
          <w:tab w:val="left" w:pos="5760"/>
        </w:tabs>
        <w:outlineLvl w:val="0"/>
        <w:rPr>
          <w:b/>
          <w:bCs/>
        </w:rPr>
      </w:pPr>
    </w:p>
    <w:p w14:paraId="55867F99" w14:textId="17C9C2F9" w:rsidR="580A3E32" w:rsidRDefault="676E8E97" w:rsidP="00FB4278">
      <w:pPr>
        <w:pStyle w:val="Header"/>
        <w:tabs>
          <w:tab w:val="clear" w:pos="4320"/>
          <w:tab w:val="clear" w:pos="8640"/>
          <w:tab w:val="left" w:pos="2880"/>
          <w:tab w:val="left" w:pos="5760"/>
        </w:tabs>
        <w:spacing w:line="276" w:lineRule="auto"/>
        <w:outlineLvl w:val="0"/>
        <w:rPr>
          <w:color w:val="BFBFBF" w:themeColor="background1" w:themeShade="BF"/>
        </w:rPr>
      </w:pPr>
      <w:r w:rsidRPr="676E8E97">
        <w:t xml:space="preserve">The following procedure for this WM is showing a process of quality management for Plumbing and Sheet metal for any commercial building. </w:t>
      </w:r>
    </w:p>
    <w:p w14:paraId="4B98B856" w14:textId="6841884A" w:rsidR="580A3E32" w:rsidRDefault="580A3E32" w:rsidP="676E8E97">
      <w:pPr>
        <w:pStyle w:val="Header"/>
        <w:tabs>
          <w:tab w:val="clear" w:pos="4320"/>
          <w:tab w:val="clear" w:pos="8640"/>
          <w:tab w:val="left" w:pos="2880"/>
          <w:tab w:val="left" w:pos="5760"/>
        </w:tabs>
        <w:outlineLvl w:val="0"/>
      </w:pPr>
    </w:p>
    <w:p w14:paraId="747EBB36" w14:textId="517B03C3" w:rsidR="580A3E32" w:rsidRDefault="009C52FD" w:rsidP="009C52FD">
      <w:pPr>
        <w:pStyle w:val="Header"/>
        <w:tabs>
          <w:tab w:val="clear" w:pos="4320"/>
          <w:tab w:val="clear" w:pos="8640"/>
          <w:tab w:val="left" w:pos="2880"/>
          <w:tab w:val="left" w:pos="5760"/>
        </w:tabs>
        <w:ind w:left="346"/>
        <w:outlineLvl w:val="0"/>
        <w:rPr>
          <w:b/>
          <w:bCs/>
        </w:rPr>
      </w:pPr>
      <w:r>
        <w:rPr>
          <w:b/>
          <w:bCs/>
        </w:rPr>
        <w:t>10</w:t>
      </w:r>
      <w:r w:rsidR="68080795" w:rsidRPr="68080795">
        <w:rPr>
          <w:b/>
          <w:bCs/>
        </w:rPr>
        <w:t xml:space="preserve">.1 Review Floor Layout and Check for plumbing </w:t>
      </w:r>
      <w:r w:rsidR="00C406A8">
        <w:rPr>
          <w:b/>
          <w:bCs/>
        </w:rPr>
        <w:t xml:space="preserve">and HVAC </w:t>
      </w:r>
      <w:r w:rsidR="68080795" w:rsidRPr="68080795">
        <w:rPr>
          <w:b/>
          <w:bCs/>
        </w:rPr>
        <w:t>conflicts</w:t>
      </w:r>
    </w:p>
    <w:p w14:paraId="58BBC118" w14:textId="0668DE9A" w:rsidR="580A3E32" w:rsidRDefault="580A3E32" w:rsidP="676E8E97"/>
    <w:tbl>
      <w:tblPr>
        <w:tblW w:w="0" w:type="auto"/>
        <w:tblLook w:val="0000" w:firstRow="0" w:lastRow="0" w:firstColumn="0" w:lastColumn="0" w:noHBand="0" w:noVBand="0"/>
      </w:tblPr>
      <w:tblGrid>
        <w:gridCol w:w="9906"/>
      </w:tblGrid>
      <w:tr w:rsidR="676E8E97" w14:paraId="0CDC2DA9" w14:textId="77777777" w:rsidTr="68080795">
        <w:tc>
          <w:tcPr>
            <w:tcW w:w="9720" w:type="dxa"/>
            <w:vAlign w:val="center"/>
          </w:tcPr>
          <w:p w14:paraId="012BA6D7" w14:textId="23DA1BD1" w:rsidR="676E8E97" w:rsidRDefault="676E8E97" w:rsidP="00FB4278">
            <w:pPr>
              <w:spacing w:line="276" w:lineRule="auto"/>
              <w:ind w:left="720"/>
              <w:jc w:val="both"/>
            </w:pPr>
            <w:r w:rsidRPr="676E8E97">
              <w:t xml:space="preserve">Review of the IFC drawings before the construction must be conducted to ensure that it matches the same layout in the IFT that was estimated for during the tender process. IF the layout changes after the contractor receives the award, the changes must be noted. In addition, it is important to check that there are no conflicts with other trades. </w:t>
            </w:r>
          </w:p>
          <w:p w14:paraId="70BAE010" w14:textId="77777777" w:rsidR="676E8E97" w:rsidRDefault="676E8E97" w:rsidP="676E8E97">
            <w:pPr>
              <w:outlineLvl w:val="1"/>
              <w:rPr>
                <w:color w:val="BFBFBF" w:themeColor="background1" w:themeShade="BF"/>
              </w:rPr>
            </w:pPr>
          </w:p>
        </w:tc>
      </w:tr>
      <w:tr w:rsidR="676E8E97" w14:paraId="31EA878E" w14:textId="77777777" w:rsidTr="68080795">
        <w:tc>
          <w:tcPr>
            <w:tcW w:w="9720" w:type="dxa"/>
            <w:vAlign w:val="center"/>
          </w:tcPr>
          <w:p w14:paraId="6FFFB065" w14:textId="77777777" w:rsidR="676E8E97" w:rsidRDefault="676E8E97" w:rsidP="676E8E97">
            <w:pPr>
              <w:rPr>
                <w:color w:val="BFBFBF" w:themeColor="background1" w:themeShade="BF"/>
              </w:rPr>
            </w:pPr>
          </w:p>
        </w:tc>
      </w:tr>
      <w:tr w:rsidR="676E8E97" w14:paraId="096CEA0E" w14:textId="77777777" w:rsidTr="68080795">
        <w:tc>
          <w:tcPr>
            <w:tcW w:w="9720" w:type="dxa"/>
            <w:vAlign w:val="center"/>
          </w:tcPr>
          <w:tbl>
            <w:tblPr>
              <w:tblW w:w="0" w:type="auto"/>
              <w:tblLook w:val="0000" w:firstRow="0" w:lastRow="0" w:firstColumn="0" w:lastColumn="0" w:noHBand="0" w:noVBand="0"/>
            </w:tblPr>
            <w:tblGrid>
              <w:gridCol w:w="4856"/>
              <w:gridCol w:w="4834"/>
            </w:tblGrid>
            <w:tr w:rsidR="676E8E97" w14:paraId="250783D7" w14:textId="77777777" w:rsidTr="68080795">
              <w:tc>
                <w:tcPr>
                  <w:tcW w:w="4860" w:type="dxa"/>
                  <w:vAlign w:val="center"/>
                </w:tcPr>
                <w:p w14:paraId="6C337A59" w14:textId="268FDB9E" w:rsidR="676E8E97" w:rsidRDefault="676E8E97" w:rsidP="49C08B14">
                  <w:r>
                    <w:rPr>
                      <w:noProof/>
                    </w:rPr>
                    <w:lastRenderedPageBreak/>
                    <w:drawing>
                      <wp:inline distT="0" distB="0" distL="0" distR="0" wp14:anchorId="3140C714" wp14:editId="7E5CBC2D">
                        <wp:extent cx="2619375" cy="1752600"/>
                        <wp:effectExtent l="0" t="0" r="0" b="0"/>
                        <wp:docPr id="1146503391" name="Picture 1146503391" descr="IFC and Shop Drawing Extraction | VD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619375" cy="1752600"/>
                                </a:xfrm>
                                <a:prstGeom prst="rect">
                                  <a:avLst/>
                                </a:prstGeom>
                              </pic:spPr>
                            </pic:pic>
                          </a:graphicData>
                        </a:graphic>
                      </wp:inline>
                    </w:drawing>
                  </w:r>
                  <w:r>
                    <w:br/>
                  </w:r>
                  <w:r w:rsidR="49C08B14">
                    <w:t>Figure 1: Check Plans</w:t>
                  </w:r>
                </w:p>
              </w:tc>
              <w:tc>
                <w:tcPr>
                  <w:tcW w:w="4860" w:type="dxa"/>
                </w:tcPr>
                <w:p w14:paraId="0F7BB06B" w14:textId="3A155704" w:rsidR="68080795" w:rsidRDefault="68080795" w:rsidP="68080795">
                  <w:pPr>
                    <w:pStyle w:val="Header"/>
                    <w:tabs>
                      <w:tab w:val="clear" w:pos="4320"/>
                      <w:tab w:val="clear" w:pos="8640"/>
                      <w:tab w:val="left" w:pos="2880"/>
                      <w:tab w:val="left" w:pos="5760"/>
                    </w:tabs>
                    <w:outlineLvl w:val="0"/>
                  </w:pPr>
                  <w:r w:rsidRPr="68080795">
                    <w:rPr>
                      <w:b/>
                      <w:bCs/>
                      <w:lang w:val="en-US"/>
                    </w:rPr>
                    <w:t xml:space="preserve">10.1.2 Review Plans for Plumbing and HVAC Coordination and Issue RFIs </w:t>
                  </w:r>
                </w:p>
                <w:p w14:paraId="57C755AA" w14:textId="7BE4FE68" w:rsidR="68080795" w:rsidRDefault="68080795" w:rsidP="68080795">
                  <w:pPr>
                    <w:pStyle w:val="Header"/>
                    <w:tabs>
                      <w:tab w:val="clear" w:pos="4320"/>
                      <w:tab w:val="clear" w:pos="8640"/>
                      <w:tab w:val="left" w:pos="2880"/>
                      <w:tab w:val="left" w:pos="5760"/>
                    </w:tabs>
                    <w:outlineLvl w:val="0"/>
                    <w:rPr>
                      <w:lang w:val="en-US"/>
                    </w:rPr>
                  </w:pPr>
                </w:p>
                <w:tbl>
                  <w:tblPr>
                    <w:tblW w:w="0" w:type="auto"/>
                    <w:tblLook w:val="0000" w:firstRow="0" w:lastRow="0" w:firstColumn="0" w:lastColumn="0" w:noHBand="0" w:noVBand="0"/>
                  </w:tblPr>
                  <w:tblGrid>
                    <w:gridCol w:w="4618"/>
                  </w:tblGrid>
                  <w:tr w:rsidR="676E8E97" w14:paraId="53913043" w14:textId="77777777" w:rsidTr="49C08B14">
                    <w:tc>
                      <w:tcPr>
                        <w:tcW w:w="4860" w:type="dxa"/>
                        <w:tcBorders>
                          <w:top w:val="nil"/>
                          <w:left w:val="nil"/>
                          <w:bottom w:val="nil"/>
                          <w:right w:val="nil"/>
                        </w:tcBorders>
                        <w:vAlign w:val="center"/>
                      </w:tcPr>
                      <w:p w14:paraId="376E45AD" w14:textId="7DB12A64" w:rsidR="676E8E97" w:rsidRDefault="49C08B14" w:rsidP="00FB4278">
                        <w:pPr>
                          <w:spacing w:line="276" w:lineRule="auto"/>
                        </w:pPr>
                        <w:r>
                          <w:t xml:space="preserve">All plans must be reviewed by both field team and management team to ensure that any plumbing and sheet metal conflict is addressed through a formal RFI. Accordingly, any changes that may require extra labour or redesign on site would require a PCN from the consultants, followed with a takeoff from the Forman with all the extra cost. A CCO or SI must be sent before work begins. </w:t>
                        </w:r>
                      </w:p>
                    </w:tc>
                  </w:tr>
                </w:tbl>
                <w:p w14:paraId="67385640" w14:textId="77777777" w:rsidR="676E8E97" w:rsidRDefault="676E8E97" w:rsidP="49C08B14"/>
              </w:tc>
            </w:tr>
          </w:tbl>
          <w:p w14:paraId="0ACC4FFB" w14:textId="77777777" w:rsidR="00FB4278" w:rsidRDefault="00FB4278" w:rsidP="68080795"/>
          <w:p w14:paraId="6B00D520" w14:textId="1FE9E826" w:rsidR="676E8E97" w:rsidRDefault="68080795" w:rsidP="49C08B14">
            <w:pPr>
              <w:tabs>
                <w:tab w:val="left" w:pos="2880"/>
                <w:tab w:val="left" w:pos="5760"/>
              </w:tabs>
            </w:pPr>
            <w:r w:rsidRPr="68080795">
              <w:rPr>
                <w:lang w:val="en-US"/>
              </w:rPr>
              <w:t xml:space="preserve"> </w:t>
            </w:r>
            <w:r w:rsidRPr="68080795">
              <w:rPr>
                <w:b/>
                <w:bCs/>
                <w:lang w:val="en-US"/>
              </w:rPr>
              <w:t xml:space="preserve">10.2.1 Review Shop Drawings and Provide Material </w:t>
            </w:r>
            <w:r w:rsidR="00C406A8" w:rsidRPr="68080795">
              <w:rPr>
                <w:b/>
                <w:bCs/>
                <w:lang w:val="en-US"/>
              </w:rPr>
              <w:t xml:space="preserve">Order </w:t>
            </w:r>
            <w:r w:rsidRPr="68080795">
              <w:rPr>
                <w:b/>
                <w:bCs/>
                <w:lang w:val="en-US"/>
              </w:rPr>
              <w:t>to Management Team</w:t>
            </w:r>
          </w:p>
          <w:tbl>
            <w:tblPr>
              <w:tblW w:w="0" w:type="auto"/>
              <w:tblLook w:val="0000" w:firstRow="0" w:lastRow="0" w:firstColumn="0" w:lastColumn="0" w:noHBand="0" w:noVBand="0"/>
            </w:tblPr>
            <w:tblGrid>
              <w:gridCol w:w="9690"/>
            </w:tblGrid>
            <w:tr w:rsidR="676E8E97" w14:paraId="336A8C23" w14:textId="77777777" w:rsidTr="68080795">
              <w:tc>
                <w:tcPr>
                  <w:tcW w:w="9720" w:type="dxa"/>
                  <w:vAlign w:val="center"/>
                </w:tcPr>
                <w:p w14:paraId="6CD8A14C" w14:textId="72A31F27" w:rsidR="676E8E97" w:rsidRDefault="676E8E97" w:rsidP="49C08B14"/>
              </w:tc>
            </w:tr>
            <w:tr w:rsidR="676E8E97" w14:paraId="3A864831" w14:textId="77777777" w:rsidTr="68080795">
              <w:tc>
                <w:tcPr>
                  <w:tcW w:w="9720" w:type="dxa"/>
                  <w:vAlign w:val="center"/>
                </w:tcPr>
                <w:tbl>
                  <w:tblPr>
                    <w:tblW w:w="0" w:type="auto"/>
                    <w:tblLook w:val="0000" w:firstRow="0" w:lastRow="0" w:firstColumn="0" w:lastColumn="0" w:noHBand="0" w:noVBand="0"/>
                  </w:tblPr>
                  <w:tblGrid>
                    <w:gridCol w:w="3982"/>
                    <w:gridCol w:w="5492"/>
                  </w:tblGrid>
                  <w:tr w:rsidR="676E8E97" w14:paraId="40DA8424" w14:textId="77777777" w:rsidTr="68080795">
                    <w:tc>
                      <w:tcPr>
                        <w:tcW w:w="3900" w:type="dxa"/>
                        <w:tcBorders>
                          <w:top w:val="nil"/>
                          <w:left w:val="nil"/>
                          <w:bottom w:val="nil"/>
                          <w:right w:val="nil"/>
                        </w:tcBorders>
                        <w:vAlign w:val="center"/>
                      </w:tcPr>
                      <w:p w14:paraId="388EE248" w14:textId="7E60E20D" w:rsidR="676E8E97" w:rsidRDefault="676E8E97" w:rsidP="49C08B14">
                        <w:r>
                          <w:rPr>
                            <w:noProof/>
                          </w:rPr>
                          <w:drawing>
                            <wp:inline distT="0" distB="0" distL="0" distR="0" wp14:anchorId="5512425A" wp14:editId="74FD8070">
                              <wp:extent cx="2391530" cy="2820476"/>
                              <wp:effectExtent l="0" t="0" r="0" b="0"/>
                              <wp:docPr id="1655479192" name="Picture 1655479192" descr="Schedule of Submittal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1530" cy="2820476"/>
                                      </a:xfrm>
                                      <a:prstGeom prst="rect">
                                        <a:avLst/>
                                      </a:prstGeom>
                                    </pic:spPr>
                                  </pic:pic>
                                </a:graphicData>
                              </a:graphic>
                            </wp:inline>
                          </w:drawing>
                        </w:r>
                      </w:p>
                      <w:p w14:paraId="215E5CB6" w14:textId="77777777" w:rsidR="676E8E97" w:rsidRDefault="49C08B14" w:rsidP="49C08B14">
                        <w:r>
                          <w:t>Figure 2: Schedule of Submittals</w:t>
                        </w:r>
                      </w:p>
                      <w:p w14:paraId="6C899CE2" w14:textId="77777777" w:rsidR="004C67E8" w:rsidRDefault="004C67E8" w:rsidP="49C08B14"/>
                      <w:p w14:paraId="39B03A1D" w14:textId="774C2CBF" w:rsidR="004C67E8" w:rsidRDefault="004C67E8" w:rsidP="49C08B14"/>
                    </w:tc>
                    <w:tc>
                      <w:tcPr>
                        <w:tcW w:w="5820" w:type="dxa"/>
                        <w:tcBorders>
                          <w:top w:val="nil"/>
                          <w:left w:val="nil"/>
                          <w:bottom w:val="nil"/>
                          <w:right w:val="nil"/>
                        </w:tcBorders>
                        <w:vAlign w:val="center"/>
                      </w:tcPr>
                      <w:p w14:paraId="1E0029E6" w14:textId="4E13DA78" w:rsidR="676E8E97" w:rsidRDefault="68080795" w:rsidP="00FB4278">
                        <w:pPr>
                          <w:spacing w:line="276" w:lineRule="auto"/>
                          <w:jc w:val="both"/>
                        </w:pPr>
                        <w:r>
                          <w:t xml:space="preserve">Prior installation of the equipment, the shop drawings review has to be done in following steps: </w:t>
                        </w:r>
                      </w:p>
                      <w:p w14:paraId="6AB11B70" w14:textId="77777777" w:rsidR="00FB4278" w:rsidRDefault="00FB4278" w:rsidP="00FB4278">
                        <w:pPr>
                          <w:spacing w:line="276" w:lineRule="auto"/>
                          <w:jc w:val="both"/>
                        </w:pPr>
                      </w:p>
                      <w:p w14:paraId="1527F996" w14:textId="06B87587" w:rsidR="676E8E97" w:rsidRDefault="68080795" w:rsidP="00FB4278">
                        <w:pPr>
                          <w:pStyle w:val="ListParagraph"/>
                          <w:numPr>
                            <w:ilvl w:val="0"/>
                            <w:numId w:val="3"/>
                          </w:numPr>
                          <w:tabs>
                            <w:tab w:val="left" w:pos="2880"/>
                            <w:tab w:val="left" w:pos="5760"/>
                          </w:tabs>
                          <w:spacing w:line="276" w:lineRule="auto"/>
                          <w:jc w:val="both"/>
                        </w:pPr>
                        <w:r>
                          <w:t xml:space="preserve">It is crucial to have a current set of drawings and specifications onsite: IFC drawings with the latest revisions or the changes needs to be marked up weekly to track and record as part of documentation process. </w:t>
                        </w:r>
                      </w:p>
                      <w:p w14:paraId="0930B6A1" w14:textId="405DA495" w:rsidR="676E8E97" w:rsidRDefault="68080795" w:rsidP="00FB4278">
                        <w:pPr>
                          <w:pStyle w:val="ListParagraph"/>
                          <w:numPr>
                            <w:ilvl w:val="0"/>
                            <w:numId w:val="3"/>
                          </w:numPr>
                          <w:tabs>
                            <w:tab w:val="left" w:pos="2880"/>
                            <w:tab w:val="left" w:pos="5760"/>
                          </w:tabs>
                          <w:spacing w:line="276" w:lineRule="auto"/>
                          <w:jc w:val="both"/>
                        </w:pPr>
                        <w:r>
                          <w:t xml:space="preserve">Based on the IFC drawings and specifications, a list of </w:t>
                        </w:r>
                        <w:r w:rsidR="00FB4278">
                          <w:t>Equipment</w:t>
                        </w:r>
                        <w:r>
                          <w:t xml:space="preserve"> and material take off need to be established. The template on the left is shown a tracking system to ensure that all </w:t>
                        </w:r>
                        <w:r w:rsidR="00C406A8">
                          <w:t xml:space="preserve">??? </w:t>
                        </w:r>
                        <w:r>
                          <w:t>been captures for the project. This will include equipment such as</w:t>
                        </w:r>
                        <w:r w:rsidR="00FB4278">
                          <w:t xml:space="preserve"> plumbing fixtures, pipelines, HVAC equipment (Diffusers, Grilles, etc.) </w:t>
                        </w:r>
                        <w:r>
                          <w:t xml:space="preserve">It is important when doing material take off to make an allowance for any re-work that might be needed, which is usually 30% of the product. </w:t>
                        </w:r>
                      </w:p>
                      <w:p w14:paraId="233C8E5A" w14:textId="637FB215" w:rsidR="676E8E97" w:rsidRDefault="00FB4278" w:rsidP="00FB4278">
                        <w:pPr>
                          <w:pStyle w:val="ListParagraph"/>
                          <w:numPr>
                            <w:ilvl w:val="0"/>
                            <w:numId w:val="3"/>
                          </w:numPr>
                          <w:tabs>
                            <w:tab w:val="left" w:pos="2880"/>
                            <w:tab w:val="left" w:pos="5760"/>
                          </w:tabs>
                          <w:spacing w:line="276" w:lineRule="auto"/>
                          <w:jc w:val="both"/>
                        </w:pPr>
                        <w:r>
                          <w:t xml:space="preserve">Once the list has been created, it is important to create tracking system to see the status of each: Create Excel spreadsheet to track the status: </w:t>
                        </w:r>
                        <w:r>
                          <w:lastRenderedPageBreak/>
                          <w:t>Submitted/ Reviewed/Rejected/ Ordered/ Received/Installed. Hence, some of the submittals may be still in progress of approval by the consultants.</w:t>
                        </w:r>
                      </w:p>
                      <w:p w14:paraId="56DB01CB" w14:textId="77777777" w:rsidR="00C337B4" w:rsidRDefault="00C337B4" w:rsidP="00C337B4">
                        <w:pPr>
                          <w:tabs>
                            <w:tab w:val="left" w:pos="2880"/>
                            <w:tab w:val="left" w:pos="5760"/>
                          </w:tabs>
                          <w:spacing w:line="276" w:lineRule="auto"/>
                          <w:jc w:val="both"/>
                        </w:pPr>
                      </w:p>
                      <w:p w14:paraId="0A2E3F1C" w14:textId="77777777" w:rsidR="00C337B4" w:rsidRDefault="00C337B4" w:rsidP="00C337B4">
                        <w:pPr>
                          <w:tabs>
                            <w:tab w:val="left" w:pos="2880"/>
                            <w:tab w:val="left" w:pos="5760"/>
                          </w:tabs>
                          <w:spacing w:line="276" w:lineRule="auto"/>
                          <w:jc w:val="both"/>
                        </w:pPr>
                      </w:p>
                      <w:p w14:paraId="193E35C5" w14:textId="77777777" w:rsidR="00C337B4" w:rsidRDefault="00C337B4" w:rsidP="00C337B4">
                        <w:pPr>
                          <w:tabs>
                            <w:tab w:val="left" w:pos="2880"/>
                            <w:tab w:val="left" w:pos="5760"/>
                          </w:tabs>
                          <w:spacing w:line="276" w:lineRule="auto"/>
                          <w:jc w:val="both"/>
                        </w:pPr>
                      </w:p>
                      <w:p w14:paraId="4D8FC937" w14:textId="2B37DDA1" w:rsidR="00C337B4" w:rsidRDefault="00C337B4" w:rsidP="00C337B4">
                        <w:pPr>
                          <w:tabs>
                            <w:tab w:val="left" w:pos="2880"/>
                            <w:tab w:val="left" w:pos="5760"/>
                          </w:tabs>
                          <w:spacing w:line="276" w:lineRule="auto"/>
                          <w:jc w:val="both"/>
                        </w:pPr>
                      </w:p>
                    </w:tc>
                  </w:tr>
                </w:tbl>
                <w:p w14:paraId="4E09C3B8" w14:textId="77777777" w:rsidR="00FB4278" w:rsidRDefault="00FB4278" w:rsidP="49C08B14"/>
                <w:p w14:paraId="413794FB" w14:textId="77777777" w:rsidR="0022015B" w:rsidRDefault="49C08B14" w:rsidP="49C08B14">
                  <w:r>
                    <w:t>Approved shop drawings will have checked in section: approved/reviewed or reviewed with notes and shall have engineer stamp as a sign off. Below is an example of it.</w:t>
                  </w:r>
                </w:p>
                <w:p w14:paraId="22999AE4" w14:textId="77777777" w:rsidR="0022015B" w:rsidRDefault="0022015B" w:rsidP="49C08B14"/>
                <w:p w14:paraId="600537F1" w14:textId="7F175ED0" w:rsidR="00DE1D3A" w:rsidRDefault="00DE1D3A" w:rsidP="00284B27"/>
              </w:tc>
            </w:tr>
          </w:tbl>
          <w:p w14:paraId="275E42CE" w14:textId="0811AF5A" w:rsidR="676E8E97" w:rsidRDefault="676E8E97" w:rsidP="49C08B14"/>
          <w:p w14:paraId="0ADD2498" w14:textId="7AF50D20" w:rsidR="676E8E97" w:rsidRDefault="676E8E97" w:rsidP="49C08B14">
            <w:r>
              <w:rPr>
                <w:noProof/>
              </w:rPr>
              <w:lastRenderedPageBreak/>
              <w:drawing>
                <wp:inline distT="0" distB="0" distL="0" distR="0" wp14:anchorId="60A13BB5" wp14:editId="633CA0E2">
                  <wp:extent cx="6145840" cy="4839850"/>
                  <wp:effectExtent l="0" t="0" r="7620" b="0"/>
                  <wp:docPr id="845333748" name="Picture 84533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178364" cy="4865463"/>
                          </a:xfrm>
                          <a:prstGeom prst="rect">
                            <a:avLst/>
                          </a:prstGeom>
                        </pic:spPr>
                      </pic:pic>
                    </a:graphicData>
                  </a:graphic>
                </wp:inline>
              </w:drawing>
            </w:r>
          </w:p>
          <w:p w14:paraId="6B716CD7" w14:textId="4A58BA90" w:rsidR="676E8E97" w:rsidRDefault="49C08B14" w:rsidP="49C08B14">
            <w:r>
              <w:t>Figure 3: Engineer Stamp</w:t>
            </w:r>
          </w:p>
          <w:p w14:paraId="4D68BF43" w14:textId="51846A01" w:rsidR="676E8E97" w:rsidRDefault="676E8E97" w:rsidP="49C08B14"/>
          <w:p w14:paraId="35F96349" w14:textId="64A513BC" w:rsidR="676E8E97" w:rsidRDefault="00FB4278" w:rsidP="00FB4278">
            <w:pPr>
              <w:jc w:val="both"/>
            </w:pPr>
            <w:r>
              <w:t>Following the approval of all the submittals,</w:t>
            </w:r>
            <w:r w:rsidR="68080795">
              <w:t xml:space="preserve"> the site</w:t>
            </w:r>
            <w:r>
              <w:t xml:space="preserve"> team is required to</w:t>
            </w:r>
            <w:r w:rsidR="68080795">
              <w:t xml:space="preserve"> review </w:t>
            </w:r>
            <w:r>
              <w:t xml:space="preserve">the submittals to ensure it meets the </w:t>
            </w:r>
            <w:r w:rsidR="68080795">
              <w:t xml:space="preserve">site conditions and </w:t>
            </w:r>
            <w:r>
              <w:t>it’s coordinated with other trades</w:t>
            </w:r>
            <w:r w:rsidR="68080795">
              <w:t>.</w:t>
            </w:r>
            <w:r>
              <w:t xml:space="preserve"> During that </w:t>
            </w:r>
            <w:r w:rsidR="68080795">
              <w:t xml:space="preserve">stage any critical quality milestones are developed and any quality processed established. </w:t>
            </w:r>
          </w:p>
          <w:p w14:paraId="4A8244A4" w14:textId="29EA12C0" w:rsidR="676E8E97" w:rsidRDefault="676E8E97" w:rsidP="49C08B14"/>
        </w:tc>
      </w:tr>
    </w:tbl>
    <w:p w14:paraId="749027C7" w14:textId="0D52EEAC" w:rsidR="580A3E32" w:rsidRDefault="68080795" w:rsidP="49C08B14">
      <w:pPr>
        <w:tabs>
          <w:tab w:val="left" w:pos="2880"/>
          <w:tab w:val="left" w:pos="5760"/>
        </w:tabs>
        <w:ind w:left="360"/>
        <w:outlineLvl w:val="1"/>
        <w:rPr>
          <w:b/>
          <w:bCs/>
          <w:color w:val="FF0000"/>
        </w:rPr>
      </w:pPr>
      <w:r w:rsidRPr="68080795">
        <w:rPr>
          <w:b/>
          <w:bCs/>
        </w:rPr>
        <w:lastRenderedPageBreak/>
        <w:t>10.4.1 Plumbing water pressure test, water / chlorination test, backflow Test</w:t>
      </w:r>
    </w:p>
    <w:p w14:paraId="2B8BF130" w14:textId="4EC2347D" w:rsidR="580A3E32" w:rsidRDefault="580A3E32" w:rsidP="49C08B14">
      <w:pPr>
        <w:tabs>
          <w:tab w:val="left" w:pos="2880"/>
          <w:tab w:val="left" w:pos="5760"/>
        </w:tabs>
      </w:pPr>
    </w:p>
    <w:p w14:paraId="73C3C726" w14:textId="0385EDC2" w:rsidR="00FB4278" w:rsidRDefault="580A3E32" w:rsidP="00B66791">
      <w:pPr>
        <w:pStyle w:val="Heading6"/>
        <w:spacing w:line="276" w:lineRule="auto"/>
        <w:rPr>
          <w:rFonts w:ascii="Times New Roman" w:eastAsia="Times New Roman" w:hAnsi="Times New Roman" w:cs="Times New Roman"/>
          <w:b/>
          <w:bCs/>
          <w:color w:val="auto"/>
        </w:rPr>
      </w:pPr>
      <w:r w:rsidRPr="00B66791">
        <w:rPr>
          <w:rFonts w:ascii="Times New Roman" w:hAnsi="Times New Roman" w:cs="Times New Roman"/>
          <w:noProof/>
          <w:color w:val="auto"/>
        </w:rPr>
        <w:lastRenderedPageBreak/>
        <w:drawing>
          <wp:anchor distT="0" distB="0" distL="114300" distR="114300" simplePos="0" relativeHeight="251658240" behindDoc="0" locked="0" layoutInCell="1" allowOverlap="1" wp14:anchorId="7D5AE180" wp14:editId="3198B283">
            <wp:simplePos x="0" y="0"/>
            <wp:positionH relativeFrom="column">
              <wp:align>left</wp:align>
            </wp:positionH>
            <wp:positionV relativeFrom="paragraph">
              <wp:posOffset>0</wp:posOffset>
            </wp:positionV>
            <wp:extent cx="2146300" cy="1609725"/>
            <wp:effectExtent l="0" t="0" r="0" b="0"/>
            <wp:wrapSquare wrapText="bothSides"/>
            <wp:docPr id="515819847" name="Picture 515819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14:sizeRelH relativeFrom="page">
              <wp14:pctWidth>0</wp14:pctWidth>
            </wp14:sizeRelH>
            <wp14:sizeRelV relativeFrom="page">
              <wp14:pctHeight>0</wp14:pctHeight>
            </wp14:sizeRelV>
          </wp:anchor>
        </w:drawing>
      </w:r>
      <w:r w:rsidR="49C08B14" w:rsidRPr="00B66791">
        <w:rPr>
          <w:rFonts w:ascii="Times New Roman" w:eastAsia="Times New Roman" w:hAnsi="Times New Roman" w:cs="Times New Roman"/>
          <w:b/>
          <w:bCs/>
          <w:color w:val="auto"/>
        </w:rPr>
        <w:t xml:space="preserve">Plumbing water pressure test:      </w:t>
      </w:r>
    </w:p>
    <w:p w14:paraId="0DEB4F62" w14:textId="5465AACB" w:rsidR="580A3E32" w:rsidRPr="00D04E7E" w:rsidRDefault="00FB4278" w:rsidP="00D04E7E">
      <w:pPr>
        <w:pStyle w:val="Heading6"/>
        <w:spacing w:line="276" w:lineRule="auto"/>
        <w:rPr>
          <w:rFonts w:ascii="Times New Roman" w:eastAsia="Times New Roman" w:hAnsi="Times New Roman" w:cs="Times New Roman"/>
          <w:b/>
          <w:bCs/>
          <w:color w:val="auto"/>
        </w:rPr>
      </w:pPr>
      <w:r w:rsidRPr="00B66791">
        <w:rPr>
          <w:rFonts w:ascii="Times New Roman" w:eastAsia="Times New Roman" w:hAnsi="Times New Roman" w:cs="Times New Roman"/>
          <w:color w:val="auto"/>
        </w:rPr>
        <w:t xml:space="preserve">This test is to be </w:t>
      </w:r>
      <w:r>
        <w:rPr>
          <w:rFonts w:ascii="Times New Roman" w:eastAsia="Times New Roman" w:hAnsi="Times New Roman" w:cs="Times New Roman"/>
          <w:color w:val="auto"/>
        </w:rPr>
        <w:t xml:space="preserve">completed after the </w:t>
      </w:r>
      <w:r w:rsidRPr="00B66791">
        <w:rPr>
          <w:rFonts w:ascii="Times New Roman" w:eastAsia="Times New Roman" w:hAnsi="Times New Roman" w:cs="Times New Roman"/>
          <w:color w:val="auto"/>
        </w:rPr>
        <w:t>pipe installation, at the end of the project. In order to test the system, the for</w:t>
      </w:r>
      <w:r w:rsidR="00284B27">
        <w:rPr>
          <w:rFonts w:ascii="Times New Roman" w:eastAsia="Times New Roman" w:hAnsi="Times New Roman" w:cs="Times New Roman"/>
          <w:color w:val="auto"/>
        </w:rPr>
        <w:t>e</w:t>
      </w:r>
      <w:r w:rsidRPr="00B66791">
        <w:rPr>
          <w:rFonts w:ascii="Times New Roman" w:eastAsia="Times New Roman" w:hAnsi="Times New Roman" w:cs="Times New Roman"/>
          <w:color w:val="auto"/>
        </w:rPr>
        <w:t xml:space="preserve">men </w:t>
      </w:r>
      <w:r w:rsidRPr="001352AE">
        <w:rPr>
          <w:rFonts w:ascii="Times New Roman" w:eastAsia="Times New Roman" w:hAnsi="Times New Roman" w:cs="Times New Roman"/>
          <w:color w:val="auto"/>
        </w:rPr>
        <w:t>need</w:t>
      </w:r>
      <w:r w:rsidR="00284B27" w:rsidRPr="00284B27">
        <w:rPr>
          <w:rFonts w:ascii="Times New Roman" w:eastAsia="Times New Roman" w:hAnsi="Times New Roman" w:cs="Times New Roman"/>
          <w:color w:val="auto"/>
        </w:rPr>
        <w:t>s</w:t>
      </w:r>
      <w:r w:rsidRPr="001352AE">
        <w:rPr>
          <w:rFonts w:ascii="Times New Roman" w:eastAsia="Times New Roman" w:hAnsi="Times New Roman" w:cs="Times New Roman"/>
          <w:color w:val="auto"/>
          <w:highlight w:val="yellow"/>
        </w:rPr>
        <w:t xml:space="preserve"> </w:t>
      </w:r>
      <w:r w:rsidR="00284B27">
        <w:rPr>
          <w:rFonts w:ascii="Times New Roman" w:eastAsia="Times New Roman" w:hAnsi="Times New Roman" w:cs="Times New Roman"/>
          <w:color w:val="auto"/>
        </w:rPr>
        <w:t xml:space="preserve">to </w:t>
      </w:r>
      <w:r w:rsidRPr="00B66791">
        <w:rPr>
          <w:rFonts w:ascii="Times New Roman" w:eastAsia="Times New Roman" w:hAnsi="Times New Roman" w:cs="Times New Roman"/>
          <w:color w:val="auto"/>
        </w:rPr>
        <w:t>fil</w:t>
      </w:r>
      <w:r w:rsidR="00284B27">
        <w:rPr>
          <w:rFonts w:ascii="Times New Roman" w:eastAsia="Times New Roman" w:hAnsi="Times New Roman" w:cs="Times New Roman"/>
          <w:color w:val="auto"/>
        </w:rPr>
        <w:t>l</w:t>
      </w:r>
      <w:r w:rsidRPr="00B66791">
        <w:rPr>
          <w:rFonts w:ascii="Times New Roman" w:hAnsi="Times New Roman" w:cs="Times New Roman"/>
          <w:color w:val="auto"/>
        </w:rPr>
        <w:t xml:space="preserve"> the vessel or pipe system with a liquid</w:t>
      </w:r>
      <w:r w:rsidR="00D04E7E">
        <w:rPr>
          <w:rFonts w:ascii="Times New Roman" w:hAnsi="Times New Roman" w:cs="Times New Roman"/>
          <w:color w:val="auto"/>
        </w:rPr>
        <w:t xml:space="preserve"> (</w:t>
      </w:r>
      <w:r w:rsidRPr="00B66791">
        <w:rPr>
          <w:rFonts w:ascii="Times New Roman" w:hAnsi="Times New Roman" w:cs="Times New Roman"/>
          <w:color w:val="auto"/>
        </w:rPr>
        <w:t>usually water</w:t>
      </w:r>
      <w:r w:rsidR="00D04E7E">
        <w:rPr>
          <w:rFonts w:ascii="Times New Roman" w:hAnsi="Times New Roman" w:cs="Times New Roman"/>
          <w:color w:val="auto"/>
        </w:rPr>
        <w:t>) that can be</w:t>
      </w:r>
      <w:r w:rsidRPr="00B66791">
        <w:rPr>
          <w:rFonts w:ascii="Times New Roman" w:hAnsi="Times New Roman" w:cs="Times New Roman"/>
          <w:color w:val="auto"/>
        </w:rPr>
        <w:t xml:space="preserve"> dyed to aid in visual leak detection, and pressurization of the vessel to the specified test pressure. Pressure tightness can be tested by shutting off the supply valve and observing whether there is a pressure loss.                                                                        </w:t>
      </w:r>
      <w:r w:rsidR="49C08B14" w:rsidRPr="00B66791">
        <w:rPr>
          <w:rFonts w:ascii="Times New Roman" w:eastAsia="Times New Roman" w:hAnsi="Times New Roman" w:cs="Times New Roman"/>
          <w:b/>
          <w:bCs/>
          <w:color w:val="auto"/>
        </w:rPr>
        <w:t xml:space="preserve">                                           </w:t>
      </w:r>
      <w:r w:rsidR="580A3E32" w:rsidRPr="00B66791">
        <w:rPr>
          <w:rFonts w:ascii="Times New Roman" w:hAnsi="Times New Roman" w:cs="Times New Roman"/>
          <w:color w:val="auto"/>
        </w:rPr>
        <w:tab/>
      </w:r>
      <w:r w:rsidR="68080795" w:rsidRPr="00B66791">
        <w:rPr>
          <w:rFonts w:ascii="Times New Roman" w:hAnsi="Times New Roman" w:cs="Times New Roman"/>
          <w:color w:val="auto"/>
        </w:rPr>
        <w:t xml:space="preserve"> </w:t>
      </w:r>
    </w:p>
    <w:p w14:paraId="265E63C1" w14:textId="3B70AE31" w:rsidR="580A3E32" w:rsidRDefault="68080795" w:rsidP="49C08B14">
      <w:pPr>
        <w:tabs>
          <w:tab w:val="left" w:pos="2880"/>
          <w:tab w:val="left" w:pos="5760"/>
        </w:tabs>
        <w:outlineLvl w:val="1"/>
      </w:pPr>
      <w:r w:rsidRPr="68080795">
        <w:t xml:space="preserve"> </w:t>
      </w:r>
    </w:p>
    <w:p w14:paraId="42275AAF" w14:textId="2AB6AA06" w:rsidR="68080795" w:rsidRDefault="68080795" w:rsidP="68080795">
      <w:pPr>
        <w:tabs>
          <w:tab w:val="left" w:pos="2880"/>
          <w:tab w:val="left" w:pos="5760"/>
        </w:tabs>
        <w:outlineLvl w:val="1"/>
      </w:pPr>
    </w:p>
    <w:tbl>
      <w:tblPr>
        <w:tblW w:w="0" w:type="auto"/>
        <w:tblLook w:val="0000" w:firstRow="0" w:lastRow="0" w:firstColumn="0" w:lastColumn="0" w:noHBand="0" w:noVBand="0"/>
      </w:tblPr>
      <w:tblGrid>
        <w:gridCol w:w="4716"/>
        <w:gridCol w:w="5039"/>
      </w:tblGrid>
      <w:tr w:rsidR="676E8E97" w14:paraId="5380546A" w14:textId="77777777" w:rsidTr="68080795">
        <w:trPr>
          <w:trHeight w:val="4350"/>
        </w:trPr>
        <w:tc>
          <w:tcPr>
            <w:tcW w:w="4681" w:type="dxa"/>
            <w:tcBorders>
              <w:top w:val="nil"/>
              <w:left w:val="nil"/>
              <w:bottom w:val="nil"/>
              <w:right w:val="nil"/>
            </w:tcBorders>
          </w:tcPr>
          <w:p w14:paraId="2FA5D713" w14:textId="23E536CE" w:rsidR="676E8E97" w:rsidRDefault="676E8E97" w:rsidP="49C08B14">
            <w:pPr>
              <w:pStyle w:val="Header"/>
              <w:tabs>
                <w:tab w:val="clear" w:pos="4320"/>
                <w:tab w:val="clear" w:pos="8640"/>
                <w:tab w:val="left" w:pos="2880"/>
                <w:tab w:val="left" w:pos="5760"/>
              </w:tabs>
              <w:outlineLvl w:val="1"/>
              <w:rPr>
                <w:color w:val="BFBFBF" w:themeColor="background1" w:themeShade="BF"/>
              </w:rPr>
            </w:pPr>
            <w:r>
              <w:br/>
            </w:r>
            <w:r>
              <w:br/>
            </w:r>
            <w:r>
              <w:br/>
            </w:r>
            <w:r>
              <w:rPr>
                <w:noProof/>
              </w:rPr>
              <w:drawing>
                <wp:inline distT="0" distB="0" distL="0" distR="0" wp14:anchorId="1288DA34" wp14:editId="5F5CBA2F">
                  <wp:extent cx="2857500" cy="1876425"/>
                  <wp:effectExtent l="0" t="0" r="0" b="0"/>
                  <wp:docPr id="183318718" name="Picture 183318718" title="Идет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57500" cy="1876425"/>
                          </a:xfrm>
                          <a:prstGeom prst="rect">
                            <a:avLst/>
                          </a:prstGeom>
                        </pic:spPr>
                      </pic:pic>
                    </a:graphicData>
                  </a:graphic>
                </wp:inline>
              </w:drawing>
            </w:r>
            <w:r>
              <w:br/>
            </w:r>
            <w:r w:rsidR="68080795" w:rsidRPr="68080795">
              <w:t xml:space="preserve"> Figure 4: Testing Kit </w:t>
            </w:r>
          </w:p>
        </w:tc>
        <w:tc>
          <w:tcPr>
            <w:tcW w:w="5039" w:type="dxa"/>
            <w:tcBorders>
              <w:top w:val="nil"/>
              <w:left w:val="nil"/>
              <w:bottom w:val="nil"/>
              <w:right w:val="nil"/>
            </w:tcBorders>
          </w:tcPr>
          <w:p w14:paraId="4F76068A" w14:textId="6A05E422" w:rsidR="676E8E97" w:rsidRPr="00D04E7E" w:rsidRDefault="68080795" w:rsidP="68080795">
            <w:pPr>
              <w:rPr>
                <w:color w:val="BFBFBF" w:themeColor="background1" w:themeShade="BF"/>
              </w:rPr>
            </w:pPr>
            <w:r w:rsidRPr="68080795">
              <w:rPr>
                <w:b/>
                <w:bCs/>
                <w:color w:val="000000" w:themeColor="text1"/>
              </w:rPr>
              <w:t>10.4.2 Water / chlorination test</w:t>
            </w:r>
            <w:r w:rsidR="676E8E97">
              <w:br/>
            </w:r>
            <w:r w:rsidR="676E8E97">
              <w:br/>
            </w:r>
            <w:r w:rsidRPr="68080795">
              <w:rPr>
                <w:color w:val="383838"/>
              </w:rPr>
              <w:t xml:space="preserve">1. A dosage of 50 to 200 ppm of free chlorine is </w:t>
            </w:r>
            <w:r w:rsidRPr="00D04E7E">
              <w:rPr>
                <w:color w:val="383838"/>
              </w:rPr>
              <w:t>evenly distributed throughout the piping and fixtures.</w:t>
            </w:r>
          </w:p>
          <w:p w14:paraId="6853EC98" w14:textId="15E87B15" w:rsidR="676E8E97" w:rsidRDefault="68080795" w:rsidP="68080795">
            <w:r w:rsidRPr="00D04E7E">
              <w:rPr>
                <w:color w:val="383838"/>
              </w:rPr>
              <w:t>2. Testing the residual to verify that the levels are present at the fixtures and hose bib or valve sections.</w:t>
            </w:r>
          </w:p>
          <w:p w14:paraId="0D586AAE" w14:textId="1C22BD67" w:rsidR="676E8E97" w:rsidRDefault="68080795" w:rsidP="68080795">
            <w:r w:rsidRPr="68080795">
              <w:rPr>
                <w:color w:val="383838"/>
              </w:rPr>
              <w:t>3. Contact time with the piping, undisturbed for 12 hours.</w:t>
            </w:r>
          </w:p>
          <w:p w14:paraId="520BE27B" w14:textId="565FE2BD" w:rsidR="676E8E97" w:rsidRDefault="68080795" w:rsidP="68080795">
            <w:r w:rsidRPr="68080795">
              <w:rPr>
                <w:color w:val="383838"/>
              </w:rPr>
              <w:t>4. Retesting of the chlorine residual after 12 hours.” (what type of water treatment do I need?)</w:t>
            </w:r>
          </w:p>
          <w:p w14:paraId="196E1C72" w14:textId="4C4EF093" w:rsidR="676E8E97" w:rsidRDefault="676E8E97" w:rsidP="68080795">
            <w:pPr>
              <w:ind w:left="89"/>
            </w:pPr>
          </w:p>
        </w:tc>
      </w:tr>
    </w:tbl>
    <w:p w14:paraId="0F086D64" w14:textId="5A245CA1" w:rsidR="580A3E32" w:rsidRDefault="580A3E32" w:rsidP="676E8E97">
      <w:pPr>
        <w:tabs>
          <w:tab w:val="left" w:pos="2880"/>
          <w:tab w:val="left" w:pos="5760"/>
        </w:tabs>
        <w:outlineLvl w:val="0"/>
        <w:rPr>
          <w:rFonts w:ascii="Arial" w:eastAsia="Arial" w:hAnsi="Arial" w:cs="Arial"/>
        </w:rPr>
      </w:pPr>
    </w:p>
    <w:p w14:paraId="2D94DCCC" w14:textId="5EC933D2" w:rsidR="580A3E32" w:rsidRDefault="580A3E32" w:rsidP="676E8E97">
      <w:pPr>
        <w:tabs>
          <w:tab w:val="left" w:pos="2880"/>
          <w:tab w:val="left" w:pos="5760"/>
        </w:tabs>
        <w:outlineLvl w:val="0"/>
        <w:rPr>
          <w:rFonts w:ascii="Arial" w:eastAsia="Arial" w:hAnsi="Arial" w:cs="Arial"/>
        </w:rPr>
      </w:pPr>
    </w:p>
    <w:tbl>
      <w:tblPr>
        <w:tblW w:w="0" w:type="auto"/>
        <w:tblLook w:val="0000" w:firstRow="0" w:lastRow="0" w:firstColumn="0" w:lastColumn="0" w:noHBand="0" w:noVBand="0"/>
      </w:tblPr>
      <w:tblGrid>
        <w:gridCol w:w="4836"/>
        <w:gridCol w:w="5039"/>
      </w:tblGrid>
      <w:tr w:rsidR="68080795" w14:paraId="7E6E2669" w14:textId="77777777" w:rsidTr="68080795">
        <w:trPr>
          <w:trHeight w:val="3105"/>
        </w:trPr>
        <w:tc>
          <w:tcPr>
            <w:tcW w:w="4681" w:type="dxa"/>
            <w:tcBorders>
              <w:top w:val="nil"/>
              <w:left w:val="nil"/>
              <w:bottom w:val="nil"/>
              <w:right w:val="nil"/>
            </w:tcBorders>
          </w:tcPr>
          <w:p w14:paraId="47B55868" w14:textId="272D594C" w:rsidR="68080795" w:rsidRDefault="68080795" w:rsidP="68080795">
            <w:pPr>
              <w:pStyle w:val="Header"/>
              <w:tabs>
                <w:tab w:val="clear" w:pos="4320"/>
                <w:tab w:val="clear" w:pos="8640"/>
                <w:tab w:val="left" w:pos="2880"/>
                <w:tab w:val="left" w:pos="5760"/>
              </w:tabs>
              <w:outlineLvl w:val="1"/>
              <w:rPr>
                <w:color w:val="BFBFBF" w:themeColor="background1" w:themeShade="BF"/>
              </w:rPr>
            </w:pPr>
            <w:r>
              <w:br/>
            </w:r>
            <w:r>
              <w:br/>
            </w:r>
            <w:r>
              <w:br/>
            </w:r>
            <w:r>
              <w:rPr>
                <w:noProof/>
              </w:rPr>
              <w:lastRenderedPageBreak/>
              <w:drawing>
                <wp:inline distT="0" distB="0" distL="0" distR="0" wp14:anchorId="6ADFF122" wp14:editId="3D5A09C3">
                  <wp:extent cx="2934000" cy="1552575"/>
                  <wp:effectExtent l="0" t="0" r="0" b="0"/>
                  <wp:docPr id="1783261489" name="Picture 1783261489" title="Идет вставка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34000" cy="1552575"/>
                          </a:xfrm>
                          <a:prstGeom prst="rect">
                            <a:avLst/>
                          </a:prstGeom>
                        </pic:spPr>
                      </pic:pic>
                    </a:graphicData>
                  </a:graphic>
                </wp:inline>
              </w:drawing>
            </w:r>
            <w:r>
              <w:br/>
            </w:r>
            <w:r w:rsidRPr="68080795">
              <w:rPr>
                <w:color w:val="BFBFBF" w:themeColor="background1" w:themeShade="BF"/>
              </w:rPr>
              <w:t> </w:t>
            </w:r>
            <w:r w:rsidRPr="68080795">
              <w:t>Figure 5: Backflow test</w:t>
            </w:r>
          </w:p>
        </w:tc>
        <w:tc>
          <w:tcPr>
            <w:tcW w:w="5039" w:type="dxa"/>
            <w:tcBorders>
              <w:top w:val="nil"/>
              <w:left w:val="nil"/>
              <w:bottom w:val="nil"/>
              <w:right w:val="nil"/>
            </w:tcBorders>
          </w:tcPr>
          <w:p w14:paraId="7F396640" w14:textId="4C371A69" w:rsidR="68080795" w:rsidRDefault="68080795" w:rsidP="00D04E7E">
            <w:pPr>
              <w:spacing w:line="276" w:lineRule="auto"/>
              <w:rPr>
                <w:color w:val="383838"/>
              </w:rPr>
            </w:pPr>
            <w:r w:rsidRPr="68080795">
              <w:rPr>
                <w:b/>
                <w:bCs/>
                <w:color w:val="000000" w:themeColor="text1"/>
              </w:rPr>
              <w:lastRenderedPageBreak/>
              <w:t>10.4.3 Backflow testing</w:t>
            </w:r>
            <w:r>
              <w:br/>
            </w:r>
            <w:r>
              <w:br/>
            </w:r>
            <w:r w:rsidRPr="00DC0621">
              <w:rPr>
                <w:color w:val="383838"/>
              </w:rPr>
              <w:t xml:space="preserve">This test is to be done by certified plumber, </w:t>
            </w:r>
            <w:r w:rsidR="00D04E7E">
              <w:rPr>
                <w:color w:val="383838"/>
              </w:rPr>
              <w:t>as per the following procedures</w:t>
            </w:r>
            <w:r w:rsidRPr="00DC0621">
              <w:rPr>
                <w:color w:val="383838"/>
              </w:rPr>
              <w:t xml:space="preserve">: </w:t>
            </w:r>
          </w:p>
          <w:p w14:paraId="17CA507C" w14:textId="477E5C58" w:rsidR="00D04E7E" w:rsidRDefault="00D04E7E" w:rsidP="00D04E7E">
            <w:pPr>
              <w:spacing w:line="276" w:lineRule="auto"/>
              <w:rPr>
                <w:color w:val="383838"/>
              </w:rPr>
            </w:pPr>
          </w:p>
          <w:p w14:paraId="55A977C1" w14:textId="09892226" w:rsidR="00D04E7E" w:rsidRDefault="00D04E7E" w:rsidP="00D04E7E">
            <w:pPr>
              <w:pStyle w:val="ListParagraph"/>
              <w:numPr>
                <w:ilvl w:val="0"/>
                <w:numId w:val="9"/>
              </w:numPr>
              <w:spacing w:line="276" w:lineRule="auto"/>
              <w:rPr>
                <w:color w:val="383838"/>
              </w:rPr>
            </w:pPr>
            <w:r>
              <w:rPr>
                <w:color w:val="383838"/>
              </w:rPr>
              <w:t xml:space="preserve">The plumbing closes the valve, and check for changes in the gauge movement, or leaks. </w:t>
            </w:r>
          </w:p>
          <w:p w14:paraId="6CEFBD2E" w14:textId="77777777" w:rsidR="00D04E7E" w:rsidRPr="00D04E7E" w:rsidRDefault="00D04E7E" w:rsidP="00D04E7E">
            <w:pPr>
              <w:spacing w:line="276" w:lineRule="auto"/>
              <w:ind w:left="360"/>
              <w:rPr>
                <w:color w:val="383838"/>
              </w:rPr>
            </w:pPr>
          </w:p>
          <w:p w14:paraId="49E53295" w14:textId="60E9655C" w:rsidR="00D04E7E" w:rsidRDefault="00D04E7E" w:rsidP="00D04E7E">
            <w:pPr>
              <w:spacing w:line="276" w:lineRule="auto"/>
              <w:jc w:val="both"/>
              <w:rPr>
                <w:rFonts w:eastAsia="Open Sans"/>
                <w:color w:val="000000" w:themeColor="text1"/>
              </w:rPr>
            </w:pPr>
            <w:r>
              <w:rPr>
                <w:rFonts w:eastAsia="Open Sans"/>
                <w:color w:val="000000" w:themeColor="text1"/>
              </w:rPr>
              <w:lastRenderedPageBreak/>
              <w:t xml:space="preserve">During this test there are criteria that must be met for this test to pass as per the company test sheet that consists of the following: </w:t>
            </w:r>
          </w:p>
          <w:p w14:paraId="6ECC455E" w14:textId="77777777" w:rsidR="00D04E7E" w:rsidRDefault="00D04E7E" w:rsidP="00D04E7E">
            <w:pPr>
              <w:spacing w:line="276" w:lineRule="auto"/>
              <w:jc w:val="both"/>
              <w:rPr>
                <w:rFonts w:eastAsia="Open Sans"/>
                <w:color w:val="000000" w:themeColor="text1"/>
              </w:rPr>
            </w:pPr>
          </w:p>
          <w:p w14:paraId="45BFA5E4" w14:textId="149F854B" w:rsidR="68080795" w:rsidRPr="00DC0621" w:rsidRDefault="00D04E7E" w:rsidP="00D04E7E">
            <w:pPr>
              <w:pStyle w:val="ListParagraph"/>
              <w:numPr>
                <w:ilvl w:val="0"/>
                <w:numId w:val="7"/>
              </w:numPr>
              <w:spacing w:line="276" w:lineRule="auto"/>
              <w:jc w:val="both"/>
              <w:rPr>
                <w:rFonts w:eastAsia="Open Sans"/>
                <w:color w:val="000000" w:themeColor="text1"/>
              </w:rPr>
            </w:pPr>
            <w:r>
              <w:rPr>
                <w:rFonts w:eastAsia="Open Sans"/>
                <w:color w:val="000000" w:themeColor="text1"/>
              </w:rPr>
              <w:t>E</w:t>
            </w:r>
            <w:r w:rsidR="68080795" w:rsidRPr="00DC0621">
              <w:rPr>
                <w:rFonts w:eastAsia="Open Sans"/>
                <w:color w:val="000000" w:themeColor="text1"/>
              </w:rPr>
              <w:t>nsure the check valves prevent backflow.</w:t>
            </w:r>
          </w:p>
          <w:p w14:paraId="2795AEB3" w14:textId="4FD85AC1" w:rsidR="68080795" w:rsidRPr="00DC0621" w:rsidRDefault="00D04E7E" w:rsidP="00D04E7E">
            <w:pPr>
              <w:pStyle w:val="ListParagraph"/>
              <w:numPr>
                <w:ilvl w:val="0"/>
                <w:numId w:val="7"/>
              </w:numPr>
              <w:spacing w:line="276" w:lineRule="auto"/>
              <w:jc w:val="both"/>
              <w:rPr>
                <w:rFonts w:eastAsia="Open Sans"/>
                <w:color w:val="000000" w:themeColor="text1"/>
              </w:rPr>
            </w:pPr>
            <w:r>
              <w:rPr>
                <w:rFonts w:eastAsia="Open Sans"/>
                <w:color w:val="000000" w:themeColor="text1"/>
              </w:rPr>
              <w:t>E</w:t>
            </w:r>
            <w:r w:rsidR="68080795" w:rsidRPr="00DC0621">
              <w:rPr>
                <w:rFonts w:eastAsia="Open Sans"/>
                <w:color w:val="000000" w:themeColor="text1"/>
              </w:rPr>
              <w:t xml:space="preserve">nsure that the </w:t>
            </w:r>
            <w:r w:rsidRPr="00DC0621">
              <w:rPr>
                <w:rFonts w:eastAsia="Open Sans"/>
                <w:color w:val="000000" w:themeColor="text1"/>
              </w:rPr>
              <w:t>airports</w:t>
            </w:r>
            <w:r w:rsidR="68080795" w:rsidRPr="00DC0621">
              <w:rPr>
                <w:rFonts w:eastAsia="Open Sans"/>
                <w:color w:val="000000" w:themeColor="text1"/>
              </w:rPr>
              <w:t xml:space="preserve"> open when they should.</w:t>
            </w:r>
          </w:p>
          <w:p w14:paraId="43793473" w14:textId="6E58BD60" w:rsidR="68080795" w:rsidRPr="00D04E7E" w:rsidRDefault="00D04E7E" w:rsidP="00D04E7E">
            <w:pPr>
              <w:pStyle w:val="ListParagraph"/>
              <w:numPr>
                <w:ilvl w:val="0"/>
                <w:numId w:val="7"/>
              </w:numPr>
              <w:spacing w:line="276" w:lineRule="auto"/>
              <w:jc w:val="both"/>
              <w:rPr>
                <w:rFonts w:eastAsia="Open Sans"/>
                <w:color w:val="000000" w:themeColor="text1"/>
              </w:rPr>
            </w:pPr>
            <w:r>
              <w:rPr>
                <w:rFonts w:eastAsia="Open Sans"/>
                <w:color w:val="000000" w:themeColor="text1"/>
              </w:rPr>
              <w:t>E</w:t>
            </w:r>
            <w:r w:rsidR="68080795" w:rsidRPr="00DC0621">
              <w:rPr>
                <w:rFonts w:eastAsia="Open Sans"/>
                <w:color w:val="000000" w:themeColor="text1"/>
              </w:rPr>
              <w:t xml:space="preserve">nsure that the relief valves open before the pressure between the check valves is less than </w:t>
            </w:r>
            <w:r w:rsidR="68080795" w:rsidRPr="001352AE">
              <w:rPr>
                <w:rFonts w:eastAsia="Open Sans"/>
                <w:color w:val="000000" w:themeColor="text1"/>
                <w:highlight w:val="yellow"/>
              </w:rPr>
              <w:t>2 PSL</w:t>
            </w:r>
            <w:r w:rsidR="00596CEF">
              <w:rPr>
                <w:rFonts w:eastAsia="Open Sans"/>
                <w:color w:val="000000" w:themeColor="text1"/>
              </w:rPr>
              <w:t>?</w:t>
            </w:r>
            <w:r w:rsidR="68080795" w:rsidRPr="00DC0621">
              <w:rPr>
                <w:rFonts w:eastAsia="Open Sans"/>
                <w:color w:val="000000" w:themeColor="text1"/>
              </w:rPr>
              <w:t xml:space="preserve"> below the pressure at the inlet device.” (Backflow testing process)</w:t>
            </w:r>
          </w:p>
        </w:tc>
      </w:tr>
    </w:tbl>
    <w:p w14:paraId="674D7D59" w14:textId="5A245CA1" w:rsidR="580A3E32" w:rsidRDefault="580A3E32" w:rsidP="676E8E97">
      <w:pPr>
        <w:tabs>
          <w:tab w:val="left" w:pos="2880"/>
          <w:tab w:val="left" w:pos="5760"/>
        </w:tabs>
        <w:outlineLvl w:val="0"/>
        <w:rPr>
          <w:rFonts w:ascii="Arial" w:eastAsia="Arial" w:hAnsi="Arial" w:cs="Arial"/>
        </w:rPr>
        <w:sectPr w:rsidR="580A3E32" w:rsidSect="002C35ED">
          <w:headerReference w:type="default" r:id="rId15"/>
          <w:footerReference w:type="default" r:id="rId16"/>
          <w:pgSz w:w="12240" w:h="15840" w:code="1"/>
          <w:pgMar w:top="1152" w:right="864" w:bottom="1152" w:left="1008" w:header="706" w:footer="432" w:gutter="0"/>
          <w:cols w:space="708"/>
          <w:docGrid w:linePitch="360"/>
        </w:sectPr>
      </w:pPr>
    </w:p>
    <w:p w14:paraId="33E3636B" w14:textId="367F03EC" w:rsidR="676E8E97" w:rsidRDefault="676E8E97" w:rsidP="68080795">
      <w:pPr>
        <w:rPr>
          <w:b/>
          <w:bCs/>
          <w:u w:val="single"/>
        </w:rPr>
      </w:pPr>
      <w:bookmarkStart w:id="10" w:name="_Hlk525575728"/>
      <w:bookmarkStart w:id="11" w:name="_Hlk64540617"/>
      <w:bookmarkEnd w:id="10"/>
      <w:bookmarkEnd w:id="11"/>
    </w:p>
    <w:p w14:paraId="3BA5DF57" w14:textId="7BD7F806" w:rsidR="580A3E32" w:rsidRDefault="68080795" w:rsidP="68080795">
      <w:pPr>
        <w:tabs>
          <w:tab w:val="left" w:pos="2880"/>
          <w:tab w:val="left" w:pos="5760"/>
        </w:tabs>
        <w:ind w:left="360"/>
        <w:outlineLvl w:val="1"/>
        <w:rPr>
          <w:b/>
          <w:bCs/>
        </w:rPr>
      </w:pPr>
      <w:r w:rsidRPr="68080795">
        <w:rPr>
          <w:b/>
          <w:bCs/>
        </w:rPr>
        <w:t xml:space="preserve">    10.5.1 HVAC Commissioning and Balancing of Fan Coil Units</w:t>
      </w:r>
      <w:r w:rsidRPr="68080795">
        <w:rPr>
          <w:b/>
          <w:bCs/>
          <w:color w:val="FF0000"/>
        </w:rPr>
        <w:t xml:space="preserve"> </w:t>
      </w:r>
    </w:p>
    <w:p w14:paraId="0C697A00" w14:textId="0EDB8AB2" w:rsidR="580A3E32" w:rsidRDefault="580A3E32" w:rsidP="68080795">
      <w:pPr>
        <w:tabs>
          <w:tab w:val="left" w:pos="2880"/>
          <w:tab w:val="left" w:pos="5760"/>
        </w:tabs>
        <w:ind w:left="360"/>
        <w:outlineLvl w:val="1"/>
        <w:rPr>
          <w:b/>
          <w:bCs/>
          <w:color w:val="000000" w:themeColor="text1"/>
        </w:rPr>
      </w:pPr>
    </w:p>
    <w:p w14:paraId="36B15AF6" w14:textId="2C6E8F8A" w:rsidR="580A3E32" w:rsidRDefault="68080795" w:rsidP="00D04E7E">
      <w:pPr>
        <w:tabs>
          <w:tab w:val="left" w:pos="2880"/>
          <w:tab w:val="left" w:pos="5760"/>
        </w:tabs>
        <w:spacing w:line="276" w:lineRule="auto"/>
        <w:ind w:left="720"/>
        <w:outlineLvl w:val="1"/>
        <w:rPr>
          <w:color w:val="000000" w:themeColor="text1"/>
        </w:rPr>
      </w:pPr>
      <w:r w:rsidRPr="68080795">
        <w:t xml:space="preserve">Commissioning of HVAC equipment is necessary to ensure the systems are operating properly for the client as well as the end user. This procedure will go over the proper way for MBH employees to perform commissioning and balancing of 4 pipe fan coil units. </w:t>
      </w:r>
    </w:p>
    <w:tbl>
      <w:tblPr>
        <w:tblW w:w="0" w:type="auto"/>
        <w:tblLook w:val="0000" w:firstRow="0" w:lastRow="0" w:firstColumn="0" w:lastColumn="0" w:noHBand="0" w:noVBand="0"/>
      </w:tblPr>
      <w:tblGrid>
        <w:gridCol w:w="10187"/>
      </w:tblGrid>
      <w:tr w:rsidR="68080795" w14:paraId="69A5A657" w14:textId="77777777" w:rsidTr="68080795">
        <w:tc>
          <w:tcPr>
            <w:tcW w:w="9720" w:type="dxa"/>
            <w:vAlign w:val="center"/>
          </w:tcPr>
          <w:p w14:paraId="0F4C945D" w14:textId="78FD019D" w:rsidR="68080795" w:rsidRDefault="68080795" w:rsidP="68080795">
            <w:pPr>
              <w:spacing w:line="259" w:lineRule="auto"/>
              <w:rPr>
                <w:b/>
                <w:bCs/>
              </w:rPr>
            </w:pPr>
            <w:r>
              <w:br/>
            </w:r>
            <w:r w:rsidRPr="68080795">
              <w:rPr>
                <w:b/>
                <w:bCs/>
              </w:rPr>
              <w:t>10.5.2 Ensure the unit is properly installed and ready for commissioning</w:t>
            </w:r>
          </w:p>
        </w:tc>
      </w:tr>
      <w:tr w:rsidR="68080795" w14:paraId="2612529A" w14:textId="77777777" w:rsidTr="68080795">
        <w:tc>
          <w:tcPr>
            <w:tcW w:w="9720" w:type="dxa"/>
            <w:vAlign w:val="center"/>
          </w:tcPr>
          <w:p w14:paraId="2FDED818" w14:textId="1558E5EE" w:rsidR="68080795" w:rsidRDefault="68080795"/>
          <w:tbl>
            <w:tblPr>
              <w:tblW w:w="0" w:type="auto"/>
              <w:tblLook w:val="0000" w:firstRow="0" w:lastRow="0" w:firstColumn="0" w:lastColumn="0" w:noHBand="0" w:noVBand="0"/>
            </w:tblPr>
            <w:tblGrid>
              <w:gridCol w:w="5655"/>
              <w:gridCol w:w="3930"/>
            </w:tblGrid>
            <w:tr w:rsidR="68080795" w14:paraId="5464C2E8" w14:textId="77777777" w:rsidTr="68080795">
              <w:tc>
                <w:tcPr>
                  <w:tcW w:w="5655" w:type="dxa"/>
                  <w:tcBorders>
                    <w:top w:val="nil"/>
                    <w:left w:val="nil"/>
                    <w:bottom w:val="nil"/>
                    <w:right w:val="nil"/>
                  </w:tcBorders>
                  <w:vAlign w:val="center"/>
                </w:tcPr>
                <w:p w14:paraId="138A0739" w14:textId="3301E440" w:rsidR="68080795" w:rsidRDefault="68080795" w:rsidP="00D04E7E">
                  <w:pPr>
                    <w:tabs>
                      <w:tab w:val="left" w:pos="2880"/>
                      <w:tab w:val="left" w:pos="5760"/>
                    </w:tabs>
                    <w:spacing w:line="276" w:lineRule="auto"/>
                    <w:jc w:val="both"/>
                    <w:rPr>
                      <w:color w:val="BFBFBF" w:themeColor="background1" w:themeShade="BF"/>
                    </w:rPr>
                  </w:pPr>
                  <w:r w:rsidRPr="68080795">
                    <w:t>The first step in commissioning a fan coil unit is to ensure that it is completely connected to all services required. Review the drawings and specifications before starting this work method. Ensure that the following pipes are connected: HWS/R, CHWS/R, condensate drain pipe and pan. On the supply pipe, ensure that the shut off and control valve are installed. On the return pipe, ensure that the shut off and a circuit balancing valve (CBV). Check that all of the unit ductwork has been installed. All supply air ductwork should have 1” thick acoustic insulation. The unit should have minimum 4” clearance on the front and sides. At least 2” is required in the back of the unit. Refer to the manufacturers installation manual for required clearances beyond good practice amounts. Ensure that the thermostat (if hard wired) is connected to the fan coil unit. Start up the unit and watch for any kind of warning. If there is an electrical fault alarm, contact the electrician and do not continue with that fan coil unit. If the unit has gone into pre-start-up mode then you are ready to go onto the next step in this procedure.</w:t>
                  </w:r>
                  <w:r>
                    <w:br/>
                  </w:r>
                  <w:r w:rsidRPr="68080795">
                    <w:rPr>
                      <w:color w:val="BFBFBF" w:themeColor="background1" w:themeShade="BF"/>
                    </w:rPr>
                    <w:t> </w:t>
                  </w:r>
                </w:p>
              </w:tc>
              <w:tc>
                <w:tcPr>
                  <w:tcW w:w="3930" w:type="dxa"/>
                  <w:tcBorders>
                    <w:top w:val="nil"/>
                    <w:left w:val="nil"/>
                    <w:bottom w:val="nil"/>
                    <w:right w:val="nil"/>
                  </w:tcBorders>
                  <w:vAlign w:val="center"/>
                </w:tcPr>
                <w:p w14:paraId="043C6C4C" w14:textId="7BC1A0C8" w:rsidR="68080795" w:rsidRDefault="68080795" w:rsidP="00D04E7E">
                  <w:pPr>
                    <w:jc w:val="center"/>
                  </w:pPr>
                  <w:r>
                    <w:rPr>
                      <w:noProof/>
                    </w:rPr>
                    <w:drawing>
                      <wp:inline distT="0" distB="0" distL="0" distR="0" wp14:anchorId="377480F0" wp14:editId="72203EC5">
                        <wp:extent cx="2181225" cy="2905125"/>
                        <wp:effectExtent l="0" t="0" r="0" b="0"/>
                        <wp:docPr id="2028901328" name="Picture 20289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81225" cy="2905125"/>
                                </a:xfrm>
                                <a:prstGeom prst="rect">
                                  <a:avLst/>
                                </a:prstGeom>
                              </pic:spPr>
                            </pic:pic>
                          </a:graphicData>
                        </a:graphic>
                      </wp:inline>
                    </w:drawing>
                  </w:r>
                  <w:r>
                    <w:br/>
                  </w:r>
                  <w:r w:rsidR="00D04E7E">
                    <w:t xml:space="preserve">Figure 6: </w:t>
                  </w:r>
                  <w:r w:rsidR="00CE5BBB">
                    <w:t>Four-Pipe Fan Coil Unit</w:t>
                  </w:r>
                </w:p>
              </w:tc>
            </w:tr>
            <w:tr w:rsidR="68080795" w14:paraId="260EA761" w14:textId="77777777" w:rsidTr="68080795">
              <w:tc>
                <w:tcPr>
                  <w:tcW w:w="5655" w:type="dxa"/>
                  <w:tcBorders>
                    <w:top w:val="nil"/>
                    <w:left w:val="nil"/>
                    <w:bottom w:val="nil"/>
                    <w:right w:val="nil"/>
                  </w:tcBorders>
                  <w:vAlign w:val="center"/>
                </w:tcPr>
                <w:p w14:paraId="409BB339" w14:textId="316DB37A" w:rsidR="68080795" w:rsidRDefault="68080795" w:rsidP="68080795"/>
              </w:tc>
              <w:tc>
                <w:tcPr>
                  <w:tcW w:w="3930" w:type="dxa"/>
                  <w:tcBorders>
                    <w:top w:val="nil"/>
                    <w:left w:val="nil"/>
                    <w:bottom w:val="nil"/>
                    <w:right w:val="nil"/>
                  </w:tcBorders>
                  <w:vAlign w:val="center"/>
                </w:tcPr>
                <w:p w14:paraId="52DDD16D" w14:textId="0C1A7A71" w:rsidR="68080795" w:rsidRDefault="68080795" w:rsidP="68080795"/>
              </w:tc>
            </w:tr>
          </w:tbl>
          <w:p w14:paraId="46738F7C" w14:textId="77777777" w:rsidR="00314E9F" w:rsidRDefault="68080795" w:rsidP="68080795">
            <w:pPr>
              <w:tabs>
                <w:tab w:val="left" w:pos="2880"/>
                <w:tab w:val="left" w:pos="5760"/>
              </w:tabs>
              <w:ind w:left="3600"/>
              <w:outlineLvl w:val="1"/>
              <w:rPr>
                <w:b/>
                <w:bCs/>
              </w:rPr>
            </w:pPr>
            <w:r w:rsidRPr="68080795">
              <w:rPr>
                <w:b/>
                <w:bCs/>
              </w:rPr>
              <w:t xml:space="preserve">     </w:t>
            </w:r>
          </w:p>
          <w:p w14:paraId="72811008" w14:textId="77777777" w:rsidR="00314E9F" w:rsidRDefault="00314E9F" w:rsidP="68080795">
            <w:pPr>
              <w:tabs>
                <w:tab w:val="left" w:pos="2880"/>
                <w:tab w:val="left" w:pos="5760"/>
              </w:tabs>
              <w:ind w:left="3600"/>
              <w:outlineLvl w:val="1"/>
              <w:rPr>
                <w:b/>
                <w:bCs/>
              </w:rPr>
            </w:pPr>
          </w:p>
          <w:p w14:paraId="278D01FA" w14:textId="77777777" w:rsidR="00314E9F" w:rsidRDefault="00314E9F" w:rsidP="68080795">
            <w:pPr>
              <w:tabs>
                <w:tab w:val="left" w:pos="2880"/>
                <w:tab w:val="left" w:pos="5760"/>
              </w:tabs>
              <w:ind w:left="3600"/>
              <w:outlineLvl w:val="1"/>
              <w:rPr>
                <w:b/>
                <w:bCs/>
              </w:rPr>
            </w:pPr>
          </w:p>
          <w:p w14:paraId="35838597" w14:textId="77777777" w:rsidR="00314E9F" w:rsidRDefault="00314E9F" w:rsidP="00D04E7E">
            <w:pPr>
              <w:tabs>
                <w:tab w:val="left" w:pos="2880"/>
                <w:tab w:val="left" w:pos="5760"/>
              </w:tabs>
              <w:outlineLvl w:val="1"/>
              <w:rPr>
                <w:b/>
                <w:bCs/>
              </w:rPr>
            </w:pPr>
          </w:p>
          <w:p w14:paraId="11D7F1A5" w14:textId="77777777" w:rsidR="00314E9F" w:rsidRDefault="00314E9F" w:rsidP="68080795">
            <w:pPr>
              <w:tabs>
                <w:tab w:val="left" w:pos="2880"/>
                <w:tab w:val="left" w:pos="5760"/>
              </w:tabs>
              <w:ind w:left="3600"/>
              <w:outlineLvl w:val="1"/>
              <w:rPr>
                <w:b/>
                <w:bCs/>
              </w:rPr>
            </w:pPr>
          </w:p>
          <w:p w14:paraId="3607C415" w14:textId="77777777" w:rsidR="00314E9F" w:rsidRDefault="00314E9F" w:rsidP="00DC0621">
            <w:pPr>
              <w:tabs>
                <w:tab w:val="left" w:pos="2880"/>
                <w:tab w:val="left" w:pos="5760"/>
              </w:tabs>
              <w:outlineLvl w:val="1"/>
              <w:rPr>
                <w:b/>
                <w:bCs/>
              </w:rPr>
            </w:pPr>
          </w:p>
          <w:p w14:paraId="6B315B50" w14:textId="1D33CB37" w:rsidR="68080795" w:rsidRDefault="68080795" w:rsidP="68080795">
            <w:pPr>
              <w:tabs>
                <w:tab w:val="left" w:pos="2880"/>
                <w:tab w:val="left" w:pos="5760"/>
              </w:tabs>
              <w:ind w:left="3600"/>
              <w:outlineLvl w:val="1"/>
              <w:rPr>
                <w:b/>
                <w:bCs/>
              </w:rPr>
            </w:pPr>
            <w:r w:rsidRPr="68080795">
              <w:rPr>
                <w:b/>
                <w:bCs/>
              </w:rPr>
              <w:t xml:space="preserve">  </w:t>
            </w:r>
            <w:r w:rsidR="00D04E7E">
              <w:rPr>
                <w:b/>
                <w:bCs/>
              </w:rPr>
              <w:t xml:space="preserve">                               </w:t>
            </w:r>
            <w:r w:rsidRPr="68080795">
              <w:rPr>
                <w:b/>
                <w:bCs/>
              </w:rPr>
              <w:t>10.5.3 Unit Start Up</w:t>
            </w:r>
          </w:p>
          <w:p w14:paraId="627738CB" w14:textId="523AD060" w:rsidR="68080795" w:rsidRDefault="68080795" w:rsidP="68080795">
            <w:pPr>
              <w:rPr>
                <w:color w:val="BFBFBF" w:themeColor="background1" w:themeShade="BF"/>
              </w:rPr>
            </w:pPr>
          </w:p>
        </w:tc>
      </w:tr>
      <w:tr w:rsidR="68080795" w14:paraId="75D91693" w14:textId="77777777" w:rsidTr="68080795">
        <w:tc>
          <w:tcPr>
            <w:tcW w:w="9720" w:type="dxa"/>
            <w:vAlign w:val="center"/>
          </w:tcPr>
          <w:tbl>
            <w:tblPr>
              <w:tblW w:w="9971" w:type="dxa"/>
              <w:tblLook w:val="0000" w:firstRow="0" w:lastRow="0" w:firstColumn="0" w:lastColumn="0" w:noHBand="0" w:noVBand="0"/>
            </w:tblPr>
            <w:tblGrid>
              <w:gridCol w:w="5205"/>
              <w:gridCol w:w="276"/>
              <w:gridCol w:w="4490"/>
            </w:tblGrid>
            <w:tr w:rsidR="68080795" w14:paraId="3315D240" w14:textId="77777777" w:rsidTr="001352AE">
              <w:tc>
                <w:tcPr>
                  <w:tcW w:w="5205" w:type="dxa"/>
                  <w:vAlign w:val="bottom"/>
                </w:tcPr>
                <w:p w14:paraId="3E7EBD08" w14:textId="73B611B1" w:rsidR="00D04E7E" w:rsidRDefault="00D04E7E" w:rsidP="68080795">
                  <w:pPr>
                    <w:rPr>
                      <w:noProof/>
                    </w:rPr>
                  </w:pPr>
                  <w:r>
                    <w:rPr>
                      <w:noProof/>
                    </w:rPr>
                    <w:lastRenderedPageBreak/>
                    <w:drawing>
                      <wp:inline distT="0" distB="0" distL="0" distR="0" wp14:anchorId="2AD19B27" wp14:editId="4639F7B7">
                        <wp:extent cx="3144520" cy="2362200"/>
                        <wp:effectExtent l="0" t="0" r="0" b="0"/>
                        <wp:docPr id="571286680" name="Picture 57128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66055" cy="2378377"/>
                                </a:xfrm>
                                <a:prstGeom prst="rect">
                                  <a:avLst/>
                                </a:prstGeom>
                              </pic:spPr>
                            </pic:pic>
                          </a:graphicData>
                        </a:graphic>
                      </wp:inline>
                    </w:drawing>
                  </w:r>
                </w:p>
                <w:p w14:paraId="29AA227C" w14:textId="77777777" w:rsidR="00D04E7E" w:rsidRDefault="00D04E7E" w:rsidP="68080795">
                  <w:pPr>
                    <w:rPr>
                      <w:noProof/>
                    </w:rPr>
                  </w:pPr>
                </w:p>
                <w:p w14:paraId="4D7D3694" w14:textId="64C65558" w:rsidR="00D04E7E" w:rsidRDefault="00D04E7E" w:rsidP="68080795">
                  <w:pPr>
                    <w:rPr>
                      <w:noProof/>
                    </w:rPr>
                  </w:pPr>
                  <w:r>
                    <w:t>Figure 7:</w:t>
                  </w:r>
                  <w:r w:rsidR="00CE5BBB">
                    <w:t xml:space="preserve"> Fan Coil Unit Diagram</w:t>
                  </w:r>
                </w:p>
                <w:p w14:paraId="6FF5FD10" w14:textId="4E4F50AA" w:rsidR="00D04E7E" w:rsidRDefault="00D04E7E" w:rsidP="68080795">
                  <w:pPr>
                    <w:rPr>
                      <w:noProof/>
                    </w:rPr>
                  </w:pPr>
                </w:p>
                <w:p w14:paraId="146DC80E" w14:textId="52A07037" w:rsidR="00D04E7E" w:rsidRDefault="00D04E7E" w:rsidP="68080795">
                  <w:pPr>
                    <w:rPr>
                      <w:noProof/>
                    </w:rPr>
                  </w:pPr>
                </w:p>
                <w:p w14:paraId="7FAF580D" w14:textId="04D1F80B" w:rsidR="00D04E7E" w:rsidRDefault="00D04E7E" w:rsidP="68080795">
                  <w:pPr>
                    <w:rPr>
                      <w:noProof/>
                    </w:rPr>
                  </w:pPr>
                </w:p>
                <w:p w14:paraId="3C9E1FA4" w14:textId="1FE64F2B" w:rsidR="68080795" w:rsidRDefault="68080795" w:rsidP="68080795">
                  <w:r>
                    <w:rPr>
                      <w:noProof/>
                    </w:rPr>
                    <w:drawing>
                      <wp:inline distT="0" distB="0" distL="0" distR="0" wp14:anchorId="13DE8C9D" wp14:editId="0333D1EA">
                        <wp:extent cx="3168409" cy="2518026"/>
                        <wp:effectExtent l="0" t="0" r="0" b="0"/>
                        <wp:docPr id="684483068" name="Picture 68448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rcRect l="2332" r="4664" b="393"/>
                                <a:stretch>
                                  <a:fillRect/>
                                </a:stretch>
                              </pic:blipFill>
                              <pic:spPr>
                                <a:xfrm>
                                  <a:off x="0" y="0"/>
                                  <a:ext cx="3168409" cy="2518026"/>
                                </a:xfrm>
                                <a:prstGeom prst="rect">
                                  <a:avLst/>
                                </a:prstGeom>
                              </pic:spPr>
                            </pic:pic>
                          </a:graphicData>
                        </a:graphic>
                      </wp:inline>
                    </w:drawing>
                  </w:r>
                </w:p>
              </w:tc>
              <w:tc>
                <w:tcPr>
                  <w:tcW w:w="276" w:type="dxa"/>
                  <w:vAlign w:val="center"/>
                </w:tcPr>
                <w:p w14:paraId="0E9EFFAE" w14:textId="77777777" w:rsidR="68080795" w:rsidRDefault="68080795" w:rsidP="68080795">
                  <w:pPr>
                    <w:jc w:val="both"/>
                    <w:outlineLvl w:val="1"/>
                    <w:rPr>
                      <w:color w:val="BFBFBF" w:themeColor="background1" w:themeShade="BF"/>
                    </w:rPr>
                  </w:pPr>
                  <w:r w:rsidRPr="68080795">
                    <w:rPr>
                      <w:color w:val="BFBFBF" w:themeColor="background1" w:themeShade="BF"/>
                    </w:rPr>
                    <w:t> </w:t>
                  </w:r>
                </w:p>
              </w:tc>
              <w:tc>
                <w:tcPr>
                  <w:tcW w:w="4490" w:type="dxa"/>
                </w:tcPr>
                <w:p w14:paraId="18FBA401" w14:textId="3CF2F3DE" w:rsidR="68080795" w:rsidRDefault="68080795" w:rsidP="68080795">
                  <w:pPr>
                    <w:jc w:val="both"/>
                    <w:rPr>
                      <w:sz w:val="22"/>
                      <w:szCs w:val="22"/>
                    </w:rPr>
                  </w:pPr>
                  <w:r w:rsidRPr="68080795">
                    <w:t xml:space="preserve">The fan coil unit is now in standby mode awaiting a command.  The first step in this procedure should be repeated multiple times, until the entire floor, or HVAC zone group of FCUs are all in standby mode. The units should be programmed to the thermostat in the room it serves. Note the location of the installed thermostat for future reference. Refer to the following list for general guidelines on start-up. Always consult the manufacturers installation procedures as they supersede the below list. </w:t>
                  </w:r>
                </w:p>
                <w:p w14:paraId="59D4F238" w14:textId="27D3974B" w:rsidR="68080795" w:rsidRDefault="68080795" w:rsidP="00596CEF">
                  <w:pPr>
                    <w:pStyle w:val="ListParagraph"/>
                    <w:numPr>
                      <w:ilvl w:val="0"/>
                      <w:numId w:val="6"/>
                    </w:numPr>
                    <w:spacing w:line="257" w:lineRule="auto"/>
                    <w:jc w:val="both"/>
                    <w:rPr>
                      <w:sz w:val="22"/>
                      <w:szCs w:val="22"/>
                    </w:rPr>
                  </w:pPr>
                  <w:r w:rsidRPr="68080795">
                    <w:rPr>
                      <w:sz w:val="22"/>
                      <w:szCs w:val="22"/>
                    </w:rPr>
                    <w:t>Check for proper fan rotation</w:t>
                  </w:r>
                </w:p>
                <w:p w14:paraId="0514DCBB" w14:textId="68E29BB4" w:rsidR="68080795" w:rsidRDefault="68080795" w:rsidP="00596CEF">
                  <w:pPr>
                    <w:pStyle w:val="ListParagraph"/>
                    <w:numPr>
                      <w:ilvl w:val="0"/>
                      <w:numId w:val="6"/>
                    </w:numPr>
                    <w:spacing w:line="257" w:lineRule="auto"/>
                    <w:jc w:val="both"/>
                    <w:rPr>
                      <w:sz w:val="22"/>
                      <w:szCs w:val="22"/>
                    </w:rPr>
                  </w:pPr>
                  <w:r w:rsidRPr="68080795">
                    <w:rPr>
                      <w:sz w:val="22"/>
                      <w:szCs w:val="22"/>
                    </w:rPr>
                    <w:t>Record electrical supply voltages</w:t>
                  </w:r>
                </w:p>
                <w:p w14:paraId="40B6ED98" w14:textId="15BD0820" w:rsidR="68080795" w:rsidRDefault="68080795" w:rsidP="00596CEF">
                  <w:pPr>
                    <w:pStyle w:val="ListParagraph"/>
                    <w:numPr>
                      <w:ilvl w:val="0"/>
                      <w:numId w:val="6"/>
                    </w:numPr>
                    <w:spacing w:line="257" w:lineRule="auto"/>
                    <w:jc w:val="both"/>
                    <w:rPr>
                      <w:sz w:val="22"/>
                      <w:szCs w:val="22"/>
                    </w:rPr>
                  </w:pPr>
                  <w:r w:rsidRPr="68080795">
                    <w:rPr>
                      <w:sz w:val="22"/>
                      <w:szCs w:val="22"/>
                    </w:rPr>
                    <w:t>Close all unit valves and flush the system. Proceed by filling the system as required</w:t>
                  </w:r>
                </w:p>
                <w:p w14:paraId="7699302E" w14:textId="28BBF7D9" w:rsidR="68080795" w:rsidRDefault="68080795" w:rsidP="00596CEF">
                  <w:pPr>
                    <w:pStyle w:val="ListParagraph"/>
                    <w:numPr>
                      <w:ilvl w:val="0"/>
                      <w:numId w:val="6"/>
                    </w:numPr>
                    <w:spacing w:line="257" w:lineRule="auto"/>
                    <w:jc w:val="both"/>
                    <w:rPr>
                      <w:sz w:val="22"/>
                      <w:szCs w:val="22"/>
                    </w:rPr>
                  </w:pPr>
                  <w:r w:rsidRPr="68080795">
                    <w:rPr>
                      <w:sz w:val="22"/>
                      <w:szCs w:val="22"/>
                    </w:rPr>
                    <w:t>Check for overload conditions on all units</w:t>
                  </w:r>
                </w:p>
                <w:p w14:paraId="3318BBC5" w14:textId="2A7D837F" w:rsidR="68080795" w:rsidRDefault="68080795" w:rsidP="00596CEF">
                  <w:pPr>
                    <w:pStyle w:val="ListParagraph"/>
                    <w:numPr>
                      <w:ilvl w:val="0"/>
                      <w:numId w:val="6"/>
                    </w:numPr>
                    <w:spacing w:line="257" w:lineRule="auto"/>
                    <w:jc w:val="both"/>
                    <w:rPr>
                      <w:sz w:val="22"/>
                      <w:szCs w:val="22"/>
                    </w:rPr>
                  </w:pPr>
                  <w:r w:rsidRPr="68080795">
                    <w:rPr>
                      <w:sz w:val="22"/>
                      <w:szCs w:val="22"/>
                    </w:rPr>
                    <w:t>Balance water systems as specified by the engineer or manufacturer</w:t>
                  </w:r>
                </w:p>
                <w:p w14:paraId="38E259CA" w14:textId="63165C17" w:rsidR="68080795" w:rsidRDefault="68080795" w:rsidP="00596CEF">
                  <w:pPr>
                    <w:pStyle w:val="ListParagraph"/>
                    <w:numPr>
                      <w:ilvl w:val="0"/>
                      <w:numId w:val="6"/>
                    </w:numPr>
                    <w:spacing w:line="257" w:lineRule="auto"/>
                    <w:jc w:val="both"/>
                    <w:rPr>
                      <w:sz w:val="22"/>
                      <w:szCs w:val="22"/>
                    </w:rPr>
                  </w:pPr>
                  <w:r w:rsidRPr="68080795">
                    <w:rPr>
                      <w:sz w:val="22"/>
                      <w:szCs w:val="22"/>
                    </w:rPr>
                    <w:t xml:space="preserve">Balance air systems as specified by the engineer or manufacturer </w:t>
                  </w:r>
                </w:p>
                <w:p w14:paraId="1484CE31" w14:textId="30DC634A" w:rsidR="68080795" w:rsidRDefault="68080795" w:rsidP="00596CEF">
                  <w:pPr>
                    <w:pStyle w:val="ListParagraph"/>
                    <w:numPr>
                      <w:ilvl w:val="0"/>
                      <w:numId w:val="6"/>
                    </w:numPr>
                    <w:spacing w:line="257" w:lineRule="auto"/>
                    <w:jc w:val="both"/>
                    <w:rPr>
                      <w:sz w:val="22"/>
                      <w:szCs w:val="22"/>
                    </w:rPr>
                  </w:pPr>
                  <w:r w:rsidRPr="68080795">
                    <w:rPr>
                      <w:sz w:val="22"/>
                      <w:szCs w:val="22"/>
                    </w:rPr>
                    <w:t>Check pipping and ductwork for vibration</w:t>
                  </w:r>
                </w:p>
                <w:p w14:paraId="3402A36C" w14:textId="21AE17AC" w:rsidR="68080795" w:rsidRDefault="68080795" w:rsidP="00596CEF">
                  <w:pPr>
                    <w:pStyle w:val="ListParagraph"/>
                    <w:numPr>
                      <w:ilvl w:val="0"/>
                      <w:numId w:val="6"/>
                    </w:numPr>
                    <w:spacing w:line="257" w:lineRule="auto"/>
                    <w:jc w:val="both"/>
                    <w:rPr>
                      <w:sz w:val="22"/>
                      <w:szCs w:val="22"/>
                    </w:rPr>
                  </w:pPr>
                  <w:r w:rsidRPr="68080795">
                    <w:rPr>
                      <w:sz w:val="22"/>
                      <w:szCs w:val="22"/>
                    </w:rPr>
                    <w:t>Verify proper condensate drainage</w:t>
                  </w:r>
                </w:p>
                <w:p w14:paraId="7672167F" w14:textId="63C05DEC" w:rsidR="68080795" w:rsidRDefault="68080795" w:rsidP="00596CEF">
                  <w:pPr>
                    <w:pStyle w:val="ListParagraph"/>
                    <w:numPr>
                      <w:ilvl w:val="0"/>
                      <w:numId w:val="6"/>
                    </w:numPr>
                    <w:spacing w:line="257" w:lineRule="auto"/>
                    <w:jc w:val="both"/>
                    <w:rPr>
                      <w:sz w:val="22"/>
                      <w:szCs w:val="22"/>
                    </w:rPr>
                  </w:pPr>
                  <w:r w:rsidRPr="68080795">
                    <w:rPr>
                      <w:sz w:val="22"/>
                      <w:szCs w:val="22"/>
                    </w:rPr>
                    <w:t>Reinstall all covers and access panels</w:t>
                  </w:r>
                </w:p>
                <w:p w14:paraId="30E780DE" w14:textId="731D59A7" w:rsidR="00DC0621" w:rsidRPr="00DC0621" w:rsidRDefault="68080795" w:rsidP="00596CEF">
                  <w:pPr>
                    <w:pStyle w:val="ListParagraph"/>
                    <w:numPr>
                      <w:ilvl w:val="0"/>
                      <w:numId w:val="6"/>
                    </w:numPr>
                    <w:spacing w:line="257" w:lineRule="auto"/>
                    <w:jc w:val="both"/>
                    <w:rPr>
                      <w:sz w:val="22"/>
                      <w:szCs w:val="22"/>
                    </w:rPr>
                  </w:pPr>
                  <w:r w:rsidRPr="68080795">
                    <w:rPr>
                      <w:sz w:val="22"/>
                      <w:szCs w:val="22"/>
                    </w:rPr>
                    <w:t>Document and report all finding for future use</w:t>
                  </w:r>
                </w:p>
                <w:p w14:paraId="360EF28F" w14:textId="1E3D2624" w:rsidR="68080795" w:rsidRDefault="68080795" w:rsidP="68080795">
                  <w:pPr>
                    <w:jc w:val="both"/>
                  </w:pPr>
                </w:p>
              </w:tc>
            </w:tr>
            <w:tr w:rsidR="00314E9F" w14:paraId="0E291942" w14:textId="77777777" w:rsidTr="001352AE">
              <w:tc>
                <w:tcPr>
                  <w:tcW w:w="9971" w:type="dxa"/>
                  <w:gridSpan w:val="3"/>
                </w:tcPr>
                <w:p w14:paraId="1A3213AA" w14:textId="0FCFF90C" w:rsidR="00314E9F" w:rsidRDefault="00D04E7E" w:rsidP="68080795">
                  <w:pPr>
                    <w:tabs>
                      <w:tab w:val="left" w:pos="2880"/>
                      <w:tab w:val="left" w:pos="5760"/>
                    </w:tabs>
                    <w:spacing w:line="257" w:lineRule="auto"/>
                    <w:outlineLvl w:val="1"/>
                  </w:pPr>
                  <w:r>
                    <w:t>Figure 8:</w:t>
                  </w:r>
                  <w:r w:rsidR="00CE5BBB">
                    <w:t xml:space="preserve"> Hydronic Schematic</w:t>
                  </w:r>
                </w:p>
              </w:tc>
            </w:tr>
          </w:tbl>
          <w:p w14:paraId="3968E98C" w14:textId="77777777" w:rsidR="68080795" w:rsidRDefault="68080795" w:rsidP="68080795">
            <w:pPr>
              <w:outlineLvl w:val="1"/>
              <w:rPr>
                <w:color w:val="BFBFBF" w:themeColor="background1" w:themeShade="BF"/>
              </w:rPr>
            </w:pPr>
          </w:p>
        </w:tc>
      </w:tr>
    </w:tbl>
    <w:p w14:paraId="1549E5F2" w14:textId="06CD4A51" w:rsidR="580A3E32" w:rsidRDefault="68080795" w:rsidP="001352AE">
      <w:pPr>
        <w:tabs>
          <w:tab w:val="left" w:pos="2880"/>
          <w:tab w:val="left" w:pos="5760"/>
        </w:tabs>
        <w:spacing w:before="240"/>
        <w:outlineLvl w:val="1"/>
        <w:rPr>
          <w:b/>
          <w:bCs/>
          <w:color w:val="000000" w:themeColor="text1"/>
        </w:rPr>
      </w:pPr>
      <w:r w:rsidRPr="68080795">
        <w:rPr>
          <w:b/>
          <w:bCs/>
        </w:rPr>
        <w:t xml:space="preserve">10.6.1 Pre-Occupancy City Inspection (Mechanical scope) </w:t>
      </w:r>
    </w:p>
    <w:p w14:paraId="600BA6D2" w14:textId="7C518E07" w:rsidR="676E8E97" w:rsidRDefault="676E8E97" w:rsidP="676E8E97">
      <w:pPr>
        <w:tabs>
          <w:tab w:val="left" w:pos="2880"/>
          <w:tab w:val="left" w:pos="5760"/>
        </w:tabs>
        <w:outlineLvl w:val="1"/>
      </w:pPr>
    </w:p>
    <w:p w14:paraId="21F7CF61" w14:textId="3738C320" w:rsidR="11C63B8A" w:rsidRDefault="68080795" w:rsidP="00D04E7E">
      <w:pPr>
        <w:tabs>
          <w:tab w:val="left" w:pos="2880"/>
          <w:tab w:val="left" w:pos="5760"/>
        </w:tabs>
        <w:spacing w:line="276" w:lineRule="auto"/>
        <w:jc w:val="both"/>
        <w:outlineLvl w:val="1"/>
      </w:pPr>
      <w:r w:rsidRPr="68080795">
        <w:t xml:space="preserve">It is critical to ensure that the specific mechanical portions of the building are in full working condition and have been tested before the city arrives to perform the walkthrough. The below information provides a step-by-step procedure on how to ensure the items pertaining to MBH (and its sub-contractors) have been tested so that as a company we can confidently run through our mechanical systems with the city upon their arrival for inspection. </w:t>
      </w:r>
    </w:p>
    <w:p w14:paraId="35E94265" w14:textId="091FF892" w:rsidR="11C63B8A" w:rsidRDefault="11C63B8A" w:rsidP="68080795">
      <w:pPr>
        <w:tabs>
          <w:tab w:val="left" w:pos="2880"/>
          <w:tab w:val="left" w:pos="5760"/>
        </w:tabs>
        <w:spacing w:line="257" w:lineRule="auto"/>
        <w:outlineLvl w:val="1"/>
      </w:pPr>
    </w:p>
    <w:tbl>
      <w:tblPr>
        <w:tblW w:w="0" w:type="auto"/>
        <w:tblLook w:val="0000" w:firstRow="0" w:lastRow="0" w:firstColumn="0" w:lastColumn="0" w:noHBand="0" w:noVBand="0"/>
      </w:tblPr>
      <w:tblGrid>
        <w:gridCol w:w="9720"/>
      </w:tblGrid>
      <w:tr w:rsidR="68080795" w14:paraId="67B9D7F8" w14:textId="77777777" w:rsidTr="68080795">
        <w:tc>
          <w:tcPr>
            <w:tcW w:w="9720" w:type="dxa"/>
            <w:vAlign w:val="center"/>
          </w:tcPr>
          <w:p w14:paraId="2FE0C019" w14:textId="77777777" w:rsidR="68080795" w:rsidRDefault="68080795" w:rsidP="68080795">
            <w:pPr>
              <w:rPr>
                <w:b/>
                <w:bCs/>
              </w:rPr>
            </w:pPr>
            <w:r>
              <w:br/>
            </w:r>
            <w:r w:rsidRPr="68080795">
              <w:rPr>
                <w:b/>
                <w:bCs/>
              </w:rPr>
              <w:t>10.6.2 Review required documentation for city occupancy walkthrough</w:t>
            </w:r>
          </w:p>
          <w:p w14:paraId="0E978A20" w14:textId="3C1294BC" w:rsidR="00D04E7E" w:rsidRDefault="00D04E7E" w:rsidP="68080795"/>
        </w:tc>
      </w:tr>
      <w:tr w:rsidR="68080795" w14:paraId="5FF20789" w14:textId="77777777" w:rsidTr="68080795">
        <w:tc>
          <w:tcPr>
            <w:tcW w:w="9720" w:type="dxa"/>
            <w:vAlign w:val="center"/>
          </w:tcPr>
          <w:tbl>
            <w:tblPr>
              <w:tblW w:w="0" w:type="auto"/>
              <w:tblLook w:val="0000" w:firstRow="0" w:lastRow="0" w:firstColumn="0" w:lastColumn="0" w:noHBand="0" w:noVBand="0"/>
            </w:tblPr>
            <w:tblGrid>
              <w:gridCol w:w="4364"/>
              <w:gridCol w:w="5140"/>
            </w:tblGrid>
            <w:tr w:rsidR="68080795" w14:paraId="15D08B33" w14:textId="77777777" w:rsidTr="68080795">
              <w:tc>
                <w:tcPr>
                  <w:tcW w:w="5460" w:type="dxa"/>
                  <w:tcBorders>
                    <w:top w:val="nil"/>
                    <w:left w:val="nil"/>
                    <w:bottom w:val="nil"/>
                    <w:right w:val="nil"/>
                  </w:tcBorders>
                  <w:vAlign w:val="center"/>
                </w:tcPr>
                <w:p w14:paraId="6F5F5012" w14:textId="02AAB31E" w:rsidR="68080795" w:rsidRDefault="68080795" w:rsidP="00D04E7E">
                  <w:pPr>
                    <w:tabs>
                      <w:tab w:val="left" w:pos="2880"/>
                      <w:tab w:val="left" w:pos="5760"/>
                    </w:tabs>
                    <w:spacing w:line="276" w:lineRule="auto"/>
                    <w:jc w:val="both"/>
                    <w:rPr>
                      <w:b/>
                      <w:bCs/>
                    </w:rPr>
                  </w:pPr>
                  <w:r w:rsidRPr="68080795">
                    <w:t xml:space="preserve">It is the responsibility of MBH Project Manager to ensure that the all of the required documentation for occupancy is obtained in time to submit to the city as required (refer to the city specific required submittal format).  The items that pertain to our scope of work, or our sub-contractor's scope of work, include: </w:t>
                  </w:r>
                </w:p>
                <w:p w14:paraId="45DD07E9" w14:textId="4588D145" w:rsidR="68080795" w:rsidRDefault="68080795" w:rsidP="00D04E7E">
                  <w:pPr>
                    <w:pStyle w:val="ListParagraph"/>
                    <w:numPr>
                      <w:ilvl w:val="0"/>
                      <w:numId w:val="5"/>
                    </w:numPr>
                    <w:tabs>
                      <w:tab w:val="left" w:pos="2880"/>
                      <w:tab w:val="left" w:pos="5760"/>
                    </w:tabs>
                    <w:spacing w:line="276" w:lineRule="auto"/>
                    <w:jc w:val="both"/>
                  </w:pPr>
                  <w:r w:rsidRPr="68080795">
                    <w:t>Fire Safety Plan (Fire Protection Sub)</w:t>
                  </w:r>
                </w:p>
                <w:p w14:paraId="7A53AA4B" w14:textId="4588D145" w:rsidR="68080795" w:rsidRDefault="68080795" w:rsidP="00D04E7E">
                  <w:pPr>
                    <w:pStyle w:val="ListParagraph"/>
                    <w:numPr>
                      <w:ilvl w:val="0"/>
                      <w:numId w:val="5"/>
                    </w:numPr>
                    <w:tabs>
                      <w:tab w:val="left" w:pos="2880"/>
                      <w:tab w:val="left" w:pos="5760"/>
                    </w:tabs>
                    <w:spacing w:line="276" w:lineRule="auto"/>
                    <w:jc w:val="both"/>
                  </w:pPr>
                  <w:r w:rsidRPr="68080795">
                    <w:t>Testing Protocols (Mech)</w:t>
                  </w:r>
                </w:p>
                <w:p w14:paraId="5B19AAC5" w14:textId="4588D145" w:rsidR="68080795" w:rsidRDefault="68080795" w:rsidP="00D04E7E">
                  <w:pPr>
                    <w:pStyle w:val="ListParagraph"/>
                    <w:numPr>
                      <w:ilvl w:val="0"/>
                      <w:numId w:val="5"/>
                    </w:numPr>
                    <w:tabs>
                      <w:tab w:val="left" w:pos="2880"/>
                      <w:tab w:val="left" w:pos="5760"/>
                    </w:tabs>
                    <w:spacing w:line="276" w:lineRule="auto"/>
                    <w:jc w:val="both"/>
                  </w:pPr>
                  <w:r w:rsidRPr="68080795">
                    <w:t>Final design drawings for all disciplines (HVAC, Plumbing, Fire protection with alternate solutions, Seismic, Controls, Pool if applicable)</w:t>
                  </w:r>
                </w:p>
                <w:p w14:paraId="0CC7F001" w14:textId="4588D145" w:rsidR="68080795" w:rsidRDefault="68080795" w:rsidP="00D04E7E">
                  <w:pPr>
                    <w:pStyle w:val="ListParagraph"/>
                    <w:numPr>
                      <w:ilvl w:val="0"/>
                      <w:numId w:val="5"/>
                    </w:numPr>
                    <w:tabs>
                      <w:tab w:val="left" w:pos="2880"/>
                      <w:tab w:val="left" w:pos="5760"/>
                    </w:tabs>
                    <w:spacing w:line="276" w:lineRule="auto"/>
                    <w:jc w:val="both"/>
                  </w:pPr>
                  <w:r w:rsidRPr="68080795">
                    <w:t>Schedule S-B Letters of Assurance</w:t>
                  </w:r>
                </w:p>
                <w:p w14:paraId="1A95CCCF" w14:textId="4588D145" w:rsidR="68080795" w:rsidRDefault="68080795" w:rsidP="00D04E7E">
                  <w:pPr>
                    <w:pStyle w:val="ListParagraph"/>
                    <w:numPr>
                      <w:ilvl w:val="0"/>
                      <w:numId w:val="5"/>
                    </w:numPr>
                    <w:tabs>
                      <w:tab w:val="left" w:pos="2880"/>
                      <w:tab w:val="left" w:pos="5760"/>
                    </w:tabs>
                    <w:spacing w:line="276" w:lineRule="auto"/>
                    <w:jc w:val="both"/>
                  </w:pPr>
                  <w:r w:rsidRPr="68080795">
                    <w:t>Backflow reports</w:t>
                  </w:r>
                </w:p>
                <w:p w14:paraId="6C210D20" w14:textId="4588D145" w:rsidR="68080795" w:rsidRDefault="68080795" w:rsidP="00D04E7E">
                  <w:pPr>
                    <w:pStyle w:val="ListParagraph"/>
                    <w:numPr>
                      <w:ilvl w:val="0"/>
                      <w:numId w:val="5"/>
                    </w:numPr>
                    <w:tabs>
                      <w:tab w:val="left" w:pos="2880"/>
                      <w:tab w:val="left" w:pos="5760"/>
                    </w:tabs>
                    <w:spacing w:line="276" w:lineRule="auto"/>
                    <w:jc w:val="both"/>
                  </w:pPr>
                  <w:r w:rsidRPr="68080795">
                    <w:t>Chlorination reports</w:t>
                  </w:r>
                </w:p>
                <w:p w14:paraId="0B996A87" w14:textId="20F01D79" w:rsidR="68080795" w:rsidRDefault="68080795" w:rsidP="00D04E7E">
                  <w:pPr>
                    <w:pStyle w:val="ListParagraph"/>
                    <w:numPr>
                      <w:ilvl w:val="0"/>
                      <w:numId w:val="5"/>
                    </w:numPr>
                    <w:tabs>
                      <w:tab w:val="left" w:pos="2880"/>
                      <w:tab w:val="left" w:pos="5760"/>
                    </w:tabs>
                    <w:spacing w:line="276" w:lineRule="auto"/>
                    <w:jc w:val="both"/>
                  </w:pPr>
                  <w:r w:rsidRPr="68080795">
                    <w:t xml:space="preserve">HVAC Balancing reports </w:t>
                  </w:r>
                </w:p>
                <w:p w14:paraId="7BA1828C" w14:textId="4588D145" w:rsidR="68080795" w:rsidRDefault="68080795" w:rsidP="00D04E7E">
                  <w:pPr>
                    <w:pStyle w:val="ListParagraph"/>
                    <w:numPr>
                      <w:ilvl w:val="0"/>
                      <w:numId w:val="5"/>
                    </w:numPr>
                    <w:tabs>
                      <w:tab w:val="left" w:pos="2880"/>
                      <w:tab w:val="left" w:pos="5760"/>
                    </w:tabs>
                    <w:spacing w:line="276" w:lineRule="auto"/>
                    <w:jc w:val="both"/>
                  </w:pPr>
                  <w:r w:rsidRPr="68080795">
                    <w:t>Heat trace certification</w:t>
                  </w:r>
                </w:p>
                <w:p w14:paraId="0848B285" w14:textId="77777777" w:rsidR="68080795" w:rsidRDefault="68080795" w:rsidP="68080795">
                  <w:pPr>
                    <w:rPr>
                      <w:color w:val="BFBFBF" w:themeColor="background1" w:themeShade="BF"/>
                    </w:rPr>
                  </w:pPr>
                </w:p>
                <w:p w14:paraId="60CAE760" w14:textId="1B041FE7" w:rsidR="00D04E7E" w:rsidRDefault="00D04E7E" w:rsidP="68080795">
                  <w:pPr>
                    <w:rPr>
                      <w:color w:val="BFBFBF" w:themeColor="background1" w:themeShade="BF"/>
                    </w:rPr>
                  </w:pPr>
                </w:p>
              </w:tc>
              <w:tc>
                <w:tcPr>
                  <w:tcW w:w="3458" w:type="dxa"/>
                  <w:tcBorders>
                    <w:top w:val="nil"/>
                    <w:left w:val="nil"/>
                    <w:bottom w:val="nil"/>
                    <w:right w:val="nil"/>
                  </w:tcBorders>
                  <w:vAlign w:val="center"/>
                </w:tcPr>
                <w:p w14:paraId="28D0AC02" w14:textId="77777777" w:rsidR="68080795" w:rsidRDefault="68080795" w:rsidP="68080795">
                  <w:r>
                    <w:rPr>
                      <w:noProof/>
                    </w:rPr>
                    <w:drawing>
                      <wp:inline distT="0" distB="0" distL="0" distR="0" wp14:anchorId="35F4C80F" wp14:editId="4AF11DAB">
                        <wp:extent cx="3127017" cy="2741315"/>
                        <wp:effectExtent l="0" t="0" r="0" b="0"/>
                        <wp:docPr id="446646988" name="Picture 44664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27017" cy="2741315"/>
                                </a:xfrm>
                                <a:prstGeom prst="rect">
                                  <a:avLst/>
                                </a:prstGeom>
                              </pic:spPr>
                            </pic:pic>
                          </a:graphicData>
                        </a:graphic>
                      </wp:inline>
                    </w:drawing>
                  </w:r>
                </w:p>
                <w:p w14:paraId="080D0B96" w14:textId="77777777" w:rsidR="00D04E7E" w:rsidRDefault="00D04E7E" w:rsidP="00D04E7E">
                  <w:pPr>
                    <w:jc w:val="center"/>
                  </w:pPr>
                </w:p>
                <w:p w14:paraId="7D2CAA42" w14:textId="287A69D6" w:rsidR="00D04E7E" w:rsidRDefault="00D04E7E" w:rsidP="00D04E7E">
                  <w:pPr>
                    <w:jc w:val="center"/>
                  </w:pPr>
                  <w:r>
                    <w:t>Figure 9:</w:t>
                  </w:r>
                  <w:r w:rsidR="00CE5BBB">
                    <w:t xml:space="preserve"> Schedule</w:t>
                  </w:r>
                </w:p>
              </w:tc>
            </w:tr>
            <w:tr w:rsidR="68080795" w14:paraId="3BD478F1" w14:textId="77777777" w:rsidTr="68080795">
              <w:tc>
                <w:tcPr>
                  <w:tcW w:w="5460" w:type="dxa"/>
                  <w:tcBorders>
                    <w:top w:val="nil"/>
                    <w:left w:val="nil"/>
                    <w:bottom w:val="nil"/>
                    <w:right w:val="nil"/>
                  </w:tcBorders>
                  <w:vAlign w:val="center"/>
                </w:tcPr>
                <w:p w14:paraId="379267C2" w14:textId="316DB37A" w:rsidR="68080795" w:rsidRDefault="68080795" w:rsidP="68080795"/>
              </w:tc>
              <w:tc>
                <w:tcPr>
                  <w:tcW w:w="3458" w:type="dxa"/>
                  <w:tcBorders>
                    <w:top w:val="nil"/>
                    <w:left w:val="nil"/>
                    <w:bottom w:val="nil"/>
                    <w:right w:val="nil"/>
                  </w:tcBorders>
                  <w:vAlign w:val="center"/>
                </w:tcPr>
                <w:p w14:paraId="5BA6B30A" w14:textId="0C1A7A71" w:rsidR="68080795" w:rsidRDefault="68080795" w:rsidP="68080795"/>
              </w:tc>
            </w:tr>
          </w:tbl>
          <w:p w14:paraId="715FCFE2" w14:textId="77777777" w:rsidR="004D651B" w:rsidRDefault="68080795" w:rsidP="68080795">
            <w:pPr>
              <w:tabs>
                <w:tab w:val="left" w:pos="2880"/>
                <w:tab w:val="left" w:pos="5760"/>
              </w:tabs>
              <w:ind w:left="3600"/>
              <w:outlineLvl w:val="1"/>
              <w:rPr>
                <w:b/>
                <w:bCs/>
              </w:rPr>
            </w:pPr>
            <w:r w:rsidRPr="68080795">
              <w:rPr>
                <w:b/>
                <w:bCs/>
              </w:rPr>
              <w:t xml:space="preserve">      </w:t>
            </w:r>
          </w:p>
          <w:p w14:paraId="1DDB34A5" w14:textId="77777777" w:rsidR="004D651B" w:rsidRDefault="004D651B" w:rsidP="68080795">
            <w:pPr>
              <w:tabs>
                <w:tab w:val="left" w:pos="2880"/>
                <w:tab w:val="left" w:pos="5760"/>
              </w:tabs>
              <w:ind w:left="3600"/>
              <w:outlineLvl w:val="1"/>
              <w:rPr>
                <w:b/>
                <w:bCs/>
              </w:rPr>
            </w:pPr>
          </w:p>
          <w:p w14:paraId="36AC134A" w14:textId="77777777" w:rsidR="004D651B" w:rsidRDefault="004D651B" w:rsidP="00D04E7E">
            <w:pPr>
              <w:tabs>
                <w:tab w:val="left" w:pos="2880"/>
                <w:tab w:val="left" w:pos="5760"/>
              </w:tabs>
              <w:outlineLvl w:val="1"/>
              <w:rPr>
                <w:b/>
                <w:bCs/>
              </w:rPr>
            </w:pPr>
          </w:p>
          <w:p w14:paraId="2101EF65" w14:textId="77777777" w:rsidR="004D651B" w:rsidRDefault="004D651B" w:rsidP="68080795">
            <w:pPr>
              <w:tabs>
                <w:tab w:val="left" w:pos="2880"/>
                <w:tab w:val="left" w:pos="5760"/>
              </w:tabs>
              <w:ind w:left="3600"/>
              <w:outlineLvl w:val="1"/>
              <w:rPr>
                <w:b/>
                <w:bCs/>
              </w:rPr>
            </w:pPr>
          </w:p>
          <w:p w14:paraId="2ECB09A9" w14:textId="77777777" w:rsidR="00BE0179" w:rsidRDefault="00D04E7E" w:rsidP="68080795">
            <w:pPr>
              <w:tabs>
                <w:tab w:val="left" w:pos="2880"/>
                <w:tab w:val="left" w:pos="5760"/>
              </w:tabs>
              <w:ind w:left="3600"/>
              <w:outlineLvl w:val="1"/>
              <w:rPr>
                <w:b/>
                <w:bCs/>
              </w:rPr>
            </w:pPr>
            <w:r>
              <w:rPr>
                <w:b/>
                <w:bCs/>
              </w:rPr>
              <w:t xml:space="preserve">              </w:t>
            </w:r>
          </w:p>
          <w:p w14:paraId="799D9CE7" w14:textId="77777777" w:rsidR="00BE0179" w:rsidRDefault="00BE0179" w:rsidP="68080795">
            <w:pPr>
              <w:tabs>
                <w:tab w:val="left" w:pos="2880"/>
                <w:tab w:val="left" w:pos="5760"/>
              </w:tabs>
              <w:ind w:left="3600"/>
              <w:outlineLvl w:val="1"/>
              <w:rPr>
                <w:b/>
                <w:bCs/>
              </w:rPr>
            </w:pPr>
          </w:p>
          <w:p w14:paraId="466A7F4A" w14:textId="77777777" w:rsidR="00BE0179" w:rsidRDefault="00BE0179" w:rsidP="68080795">
            <w:pPr>
              <w:tabs>
                <w:tab w:val="left" w:pos="2880"/>
                <w:tab w:val="left" w:pos="5760"/>
              </w:tabs>
              <w:ind w:left="3600"/>
              <w:outlineLvl w:val="1"/>
              <w:rPr>
                <w:b/>
                <w:bCs/>
              </w:rPr>
            </w:pPr>
          </w:p>
          <w:p w14:paraId="2AAA9414" w14:textId="77777777" w:rsidR="00BE0179" w:rsidRDefault="00BE0179" w:rsidP="68080795">
            <w:pPr>
              <w:tabs>
                <w:tab w:val="left" w:pos="2880"/>
                <w:tab w:val="left" w:pos="5760"/>
              </w:tabs>
              <w:ind w:left="3600"/>
              <w:outlineLvl w:val="1"/>
              <w:rPr>
                <w:b/>
                <w:bCs/>
              </w:rPr>
            </w:pPr>
          </w:p>
          <w:p w14:paraId="242CB2A4" w14:textId="77777777" w:rsidR="00BE0179" w:rsidRDefault="00BE0179" w:rsidP="68080795">
            <w:pPr>
              <w:tabs>
                <w:tab w:val="left" w:pos="2880"/>
                <w:tab w:val="left" w:pos="5760"/>
              </w:tabs>
              <w:ind w:left="3600"/>
              <w:outlineLvl w:val="1"/>
              <w:rPr>
                <w:b/>
                <w:bCs/>
              </w:rPr>
            </w:pPr>
          </w:p>
          <w:p w14:paraId="2DB9455B" w14:textId="7B3AF561" w:rsidR="68080795" w:rsidRDefault="00D04E7E" w:rsidP="68080795">
            <w:pPr>
              <w:tabs>
                <w:tab w:val="left" w:pos="2880"/>
                <w:tab w:val="left" w:pos="5760"/>
              </w:tabs>
              <w:ind w:left="3600"/>
              <w:outlineLvl w:val="1"/>
              <w:rPr>
                <w:b/>
                <w:bCs/>
              </w:rPr>
            </w:pPr>
            <w:r>
              <w:rPr>
                <w:b/>
                <w:bCs/>
              </w:rPr>
              <w:t xml:space="preserve"> </w:t>
            </w:r>
            <w:r w:rsidR="68080795" w:rsidRPr="68080795">
              <w:rPr>
                <w:b/>
                <w:bCs/>
              </w:rPr>
              <w:t xml:space="preserve"> 10.6.3 Below grade stair pressurization check</w:t>
            </w:r>
          </w:p>
          <w:p w14:paraId="164F47CA" w14:textId="523AD060" w:rsidR="68080795" w:rsidRDefault="68080795" w:rsidP="68080795">
            <w:pPr>
              <w:rPr>
                <w:color w:val="BFBFBF" w:themeColor="background1" w:themeShade="BF"/>
              </w:rPr>
            </w:pPr>
          </w:p>
        </w:tc>
      </w:tr>
      <w:tr w:rsidR="68080795" w14:paraId="7A645083" w14:textId="77777777" w:rsidTr="68080795">
        <w:tc>
          <w:tcPr>
            <w:tcW w:w="9720" w:type="dxa"/>
            <w:vAlign w:val="center"/>
          </w:tcPr>
          <w:tbl>
            <w:tblPr>
              <w:tblW w:w="0" w:type="auto"/>
              <w:tblLook w:val="0000" w:firstRow="0" w:lastRow="0" w:firstColumn="0" w:lastColumn="0" w:noHBand="0" w:noVBand="0"/>
            </w:tblPr>
            <w:tblGrid>
              <w:gridCol w:w="4188"/>
              <w:gridCol w:w="276"/>
              <w:gridCol w:w="5040"/>
            </w:tblGrid>
            <w:tr w:rsidR="00905D5F" w14:paraId="77A020A8" w14:textId="77777777" w:rsidTr="68080795">
              <w:tc>
                <w:tcPr>
                  <w:tcW w:w="3888" w:type="dxa"/>
                  <w:tcBorders>
                    <w:top w:val="nil"/>
                    <w:left w:val="nil"/>
                    <w:bottom w:val="nil"/>
                    <w:right w:val="nil"/>
                  </w:tcBorders>
                  <w:vAlign w:val="bottom"/>
                </w:tcPr>
                <w:p w14:paraId="4BF3A956" w14:textId="0C578EAB" w:rsidR="68080795" w:rsidRDefault="68080795" w:rsidP="68080795">
                  <w:r>
                    <w:rPr>
                      <w:noProof/>
                    </w:rPr>
                    <w:lastRenderedPageBreak/>
                    <w:drawing>
                      <wp:inline distT="0" distB="0" distL="0" distR="0" wp14:anchorId="49318960" wp14:editId="033AE810">
                        <wp:extent cx="2522220" cy="4663440"/>
                        <wp:effectExtent l="0" t="0" r="0" b="3810"/>
                        <wp:docPr id="1695197135" name="Picture 169519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rcRect l="13750" r="1875"/>
                                <a:stretch>
                                  <a:fillRect/>
                                </a:stretch>
                              </pic:blipFill>
                              <pic:spPr>
                                <a:xfrm>
                                  <a:off x="0" y="0"/>
                                  <a:ext cx="2530150" cy="4678103"/>
                                </a:xfrm>
                                <a:prstGeom prst="rect">
                                  <a:avLst/>
                                </a:prstGeom>
                              </pic:spPr>
                            </pic:pic>
                          </a:graphicData>
                        </a:graphic>
                      </wp:inline>
                    </w:drawing>
                  </w:r>
                </w:p>
              </w:tc>
              <w:tc>
                <w:tcPr>
                  <w:tcW w:w="97" w:type="dxa"/>
                  <w:tcBorders>
                    <w:top w:val="nil"/>
                    <w:left w:val="nil"/>
                    <w:bottom w:val="nil"/>
                    <w:right w:val="nil"/>
                  </w:tcBorders>
                  <w:vAlign w:val="center"/>
                </w:tcPr>
                <w:p w14:paraId="65687B1F" w14:textId="77777777" w:rsidR="68080795" w:rsidRDefault="68080795" w:rsidP="68080795">
                  <w:pPr>
                    <w:outlineLvl w:val="1"/>
                    <w:rPr>
                      <w:color w:val="BFBFBF" w:themeColor="background1" w:themeShade="BF"/>
                    </w:rPr>
                  </w:pPr>
                  <w:r w:rsidRPr="68080795">
                    <w:rPr>
                      <w:color w:val="BFBFBF" w:themeColor="background1" w:themeShade="BF"/>
                    </w:rPr>
                    <w:t> </w:t>
                  </w:r>
                </w:p>
              </w:tc>
              <w:tc>
                <w:tcPr>
                  <w:tcW w:w="5735" w:type="dxa"/>
                  <w:tcBorders>
                    <w:top w:val="nil"/>
                    <w:left w:val="nil"/>
                    <w:bottom w:val="nil"/>
                    <w:right w:val="nil"/>
                  </w:tcBorders>
                </w:tcPr>
                <w:p w14:paraId="4FD6DE7C" w14:textId="1525374B" w:rsidR="68080795" w:rsidRDefault="68080795" w:rsidP="000E7523">
                  <w:pPr>
                    <w:jc w:val="both"/>
                  </w:pPr>
                  <w:r w:rsidRPr="68080795">
                    <w:t>The below grade stair pressurization check is essential to us passing the city occupancy walkthrough. In order to ensure that we test this system in a consistent manor, we have established the following procedure for this work method. One at a time with each below grade stairwell pressurization</w:t>
                  </w:r>
                  <w:r w:rsidR="001B29BD">
                    <w:t>,</w:t>
                  </w:r>
                  <w:r w:rsidRPr="68080795">
                    <w:t xml:space="preserve"> turn the fan into fire alarm mode (fully on) from the fire alarm control panel. Verify that the intake and discharge motorized dampers open prior to fan blade motion. Verify that the fire alarm panel is getting the signal from the dampers, and fan once it is operational. Next step is ensuring proper working conditions beyond fire alarm control. With the fan fully operational, use a door open pressure device to ensure that the force to open the door is between 45-90N. This operation will require at least three (3) workers with walkie talkies so they can communicate between the fire alarm panel, the fan location, and the air outlet in the bottom of the stairwell. If there is sufficient pressure in the stairwell, this portion of the test is complete. Document your findings and proceed.  If the Pressure is too </w:t>
                  </w:r>
                  <w:r w:rsidRPr="68080795">
                    <w:rPr>
                      <w:b/>
                      <w:bCs/>
                    </w:rPr>
                    <w:t xml:space="preserve">low: </w:t>
                  </w:r>
                  <w:r w:rsidRPr="68080795">
                    <w:t xml:space="preserve">increase the frequency on the VFD in steps of 5% and repeat the above steps until there is adequate pressure. If the Pressure is too </w:t>
                  </w:r>
                  <w:r w:rsidRPr="68080795">
                    <w:rPr>
                      <w:b/>
                      <w:bCs/>
                    </w:rPr>
                    <w:t xml:space="preserve">high: </w:t>
                  </w:r>
                  <w:r w:rsidRPr="68080795">
                    <w:t>decrease the frequency of the VFD in steps of 5% until there is adequate pressure</w:t>
                  </w:r>
                </w:p>
              </w:tc>
            </w:tr>
            <w:tr w:rsidR="68080795" w14:paraId="5533A769" w14:textId="77777777" w:rsidTr="68080795">
              <w:tc>
                <w:tcPr>
                  <w:tcW w:w="9720" w:type="dxa"/>
                  <w:gridSpan w:val="3"/>
                  <w:tcBorders>
                    <w:top w:val="nil"/>
                    <w:left w:val="nil"/>
                    <w:bottom w:val="nil"/>
                    <w:right w:val="nil"/>
                  </w:tcBorders>
                </w:tcPr>
                <w:p w14:paraId="5825E871" w14:textId="4CDC4403" w:rsidR="00D04E7E" w:rsidRDefault="00D04E7E" w:rsidP="00D04E7E">
                  <w:pPr>
                    <w:tabs>
                      <w:tab w:val="left" w:pos="2880"/>
                      <w:tab w:val="left" w:pos="5760"/>
                    </w:tabs>
                    <w:spacing w:before="40" w:line="257" w:lineRule="auto"/>
                    <w:outlineLvl w:val="1"/>
                  </w:pPr>
                  <w:r>
                    <w:t>Figure 10:</w:t>
                  </w:r>
                  <w:r w:rsidR="00CE5BBB">
                    <w:t xml:space="preserve"> Below Grade Stair Pressurization</w:t>
                  </w:r>
                </w:p>
                <w:p w14:paraId="39133278" w14:textId="2E6447DE" w:rsidR="68080795" w:rsidRDefault="68080795" w:rsidP="68080795">
                  <w:pPr>
                    <w:tabs>
                      <w:tab w:val="left" w:pos="2880"/>
                      <w:tab w:val="left" w:pos="5760"/>
                    </w:tabs>
                    <w:spacing w:line="257" w:lineRule="auto"/>
                    <w:outlineLvl w:val="1"/>
                    <w:rPr>
                      <w:b/>
                      <w:bCs/>
                    </w:rPr>
                  </w:pPr>
                  <w:r>
                    <w:br/>
                  </w:r>
                  <w:r w:rsidRPr="68080795">
                    <w:rPr>
                      <w:b/>
                      <w:bCs/>
                    </w:rPr>
                    <w:t>10.6.4   Smoke exhaust system and makeup air system check.</w:t>
                  </w:r>
                </w:p>
                <w:p w14:paraId="4C1A0253" w14:textId="77777777" w:rsidR="00905D5F" w:rsidRDefault="00905D5F" w:rsidP="68080795">
                  <w:pPr>
                    <w:outlineLvl w:val="1"/>
                    <w:rPr>
                      <w:color w:val="BFBFBF" w:themeColor="background1" w:themeShade="BF"/>
                    </w:rPr>
                  </w:pPr>
                </w:p>
                <w:p w14:paraId="4D68CB46" w14:textId="0765445D" w:rsidR="00905D5F" w:rsidRPr="00CE5BBB" w:rsidRDefault="68080795" w:rsidP="00CE5BBB">
                  <w:pPr>
                    <w:tabs>
                      <w:tab w:val="left" w:pos="2880"/>
                      <w:tab w:val="left" w:pos="5760"/>
                    </w:tabs>
                    <w:spacing w:line="276" w:lineRule="auto"/>
                    <w:jc w:val="both"/>
                  </w:pPr>
                  <w:r w:rsidRPr="68080795">
                    <w:t>The smoke exhaust system is another important system to demonstrate to the city to ensure that it operates in a safe condition, and follows all applicable regulations and guidelines. Ensure that all smoke exhaust fans are monitored on the Fire Alarm Panel as well as their applicable motorized dampers. Refer to the mechanical drawings to find locations of all equipment included in this check. Ensure that the controls are working as intended on the fans. Balance the fans to the design airflow. Secondary balance the fan to “smoke exhaust mode” (ramps up 150% from normal operation mode). Document and record all findings for future use.</w:t>
                  </w:r>
                </w:p>
              </w:tc>
            </w:tr>
          </w:tbl>
          <w:p w14:paraId="6B8C827B" w14:textId="77777777" w:rsidR="68080795" w:rsidRDefault="68080795" w:rsidP="68080795">
            <w:pPr>
              <w:outlineLvl w:val="1"/>
              <w:rPr>
                <w:color w:val="BFBFBF" w:themeColor="background1" w:themeShade="BF"/>
              </w:rPr>
            </w:pPr>
          </w:p>
        </w:tc>
      </w:tr>
    </w:tbl>
    <w:p w14:paraId="4ABB08FC" w14:textId="5B87611C" w:rsidR="580A3E32" w:rsidRDefault="68080795" w:rsidP="00C64858">
      <w:pPr>
        <w:tabs>
          <w:tab w:val="left" w:pos="2880"/>
          <w:tab w:val="left" w:pos="5760"/>
        </w:tabs>
        <w:spacing w:before="240"/>
        <w:ind w:left="360"/>
        <w:outlineLvl w:val="1"/>
        <w:rPr>
          <w:b/>
          <w:bCs/>
        </w:rPr>
      </w:pPr>
      <w:r w:rsidRPr="68080795">
        <w:rPr>
          <w:b/>
          <w:bCs/>
        </w:rPr>
        <w:t xml:space="preserve">10.7.1 </w:t>
      </w:r>
      <w:r w:rsidR="00562455">
        <w:rPr>
          <w:b/>
          <w:bCs/>
        </w:rPr>
        <w:t xml:space="preserve">Internal checking, and </w:t>
      </w:r>
      <w:r w:rsidRPr="68080795">
        <w:rPr>
          <w:b/>
          <w:bCs/>
        </w:rPr>
        <w:t>Submission of O&amp;M Manuals</w:t>
      </w:r>
    </w:p>
    <w:p w14:paraId="4B9BE1EE" w14:textId="77777777" w:rsidR="004D651B" w:rsidRDefault="004D651B" w:rsidP="68080795">
      <w:pPr>
        <w:tabs>
          <w:tab w:val="left" w:pos="2880"/>
          <w:tab w:val="left" w:pos="5760"/>
        </w:tabs>
        <w:ind w:left="360"/>
        <w:outlineLvl w:val="1"/>
        <w:rPr>
          <w:b/>
          <w:bCs/>
        </w:rPr>
      </w:pPr>
    </w:p>
    <w:p w14:paraId="2F9EFF21" w14:textId="5CEDEFD5" w:rsidR="00445717" w:rsidRPr="00445717" w:rsidRDefault="00445717" w:rsidP="00CE5BBB">
      <w:pPr>
        <w:tabs>
          <w:tab w:val="left" w:pos="2880"/>
          <w:tab w:val="left" w:pos="5760"/>
        </w:tabs>
        <w:spacing w:line="276" w:lineRule="auto"/>
        <w:jc w:val="both"/>
        <w:outlineLvl w:val="1"/>
        <w:rPr>
          <w:b/>
          <w:bCs/>
          <w:vanish/>
        </w:rPr>
      </w:pPr>
    </w:p>
    <w:p w14:paraId="121C62B9" w14:textId="2F16ABA0" w:rsidR="580A3E32" w:rsidRDefault="68080795" w:rsidP="00CE5BBB">
      <w:pPr>
        <w:tabs>
          <w:tab w:val="left" w:pos="2880"/>
          <w:tab w:val="left" w:pos="5760"/>
        </w:tabs>
        <w:spacing w:line="276" w:lineRule="auto"/>
        <w:jc w:val="both"/>
        <w:outlineLvl w:val="1"/>
      </w:pPr>
      <w:r w:rsidRPr="68080795">
        <w:t xml:space="preserve">The Operation and Maintenance Manuals are the final piece of documentation that is given to the owner upon substantial completion. They are crucial to keeping the owners trust now that the building has been handed over to them and they will be referenced for the life of the building. The following list is a general guideline for items that should be included in the O&amp;M manuals: </w:t>
      </w:r>
    </w:p>
    <w:p w14:paraId="13C2EC86" w14:textId="77777777" w:rsidR="00CE5BBB" w:rsidRDefault="00CE5BBB" w:rsidP="004D651B">
      <w:pPr>
        <w:tabs>
          <w:tab w:val="left" w:pos="2880"/>
          <w:tab w:val="left" w:pos="5760"/>
        </w:tabs>
        <w:spacing w:line="276" w:lineRule="auto"/>
        <w:jc w:val="both"/>
        <w:outlineLvl w:val="1"/>
      </w:pPr>
    </w:p>
    <w:p w14:paraId="7575AE16" w14:textId="7145B949" w:rsidR="580A3E32" w:rsidRDefault="68080795" w:rsidP="00CE5BBB">
      <w:pPr>
        <w:pStyle w:val="ListParagraph"/>
        <w:numPr>
          <w:ilvl w:val="0"/>
          <w:numId w:val="1"/>
        </w:numPr>
        <w:tabs>
          <w:tab w:val="left" w:pos="2880"/>
          <w:tab w:val="left" w:pos="5760"/>
        </w:tabs>
        <w:spacing w:line="276" w:lineRule="auto"/>
        <w:jc w:val="both"/>
        <w:outlineLvl w:val="1"/>
      </w:pPr>
      <w:r w:rsidRPr="68080795">
        <w:t>Cover page</w:t>
      </w:r>
    </w:p>
    <w:p w14:paraId="7EB34768" w14:textId="153C1349" w:rsidR="580A3E32" w:rsidRDefault="68080795" w:rsidP="00CE5BBB">
      <w:pPr>
        <w:pStyle w:val="ListParagraph"/>
        <w:numPr>
          <w:ilvl w:val="0"/>
          <w:numId w:val="1"/>
        </w:numPr>
        <w:tabs>
          <w:tab w:val="left" w:pos="2880"/>
          <w:tab w:val="left" w:pos="5760"/>
        </w:tabs>
        <w:spacing w:line="276" w:lineRule="auto"/>
        <w:jc w:val="both"/>
      </w:pPr>
      <w:r w:rsidRPr="68080795">
        <w:t xml:space="preserve">List of all contractors, consultants and suppliers. </w:t>
      </w:r>
    </w:p>
    <w:p w14:paraId="5724924E" w14:textId="4815223D" w:rsidR="68080795" w:rsidRDefault="68080795" w:rsidP="00CE5BBB">
      <w:pPr>
        <w:pStyle w:val="ListParagraph"/>
        <w:numPr>
          <w:ilvl w:val="0"/>
          <w:numId w:val="1"/>
        </w:numPr>
        <w:tabs>
          <w:tab w:val="left" w:pos="2880"/>
          <w:tab w:val="left" w:pos="5760"/>
        </w:tabs>
        <w:spacing w:line="276" w:lineRule="auto"/>
        <w:jc w:val="both"/>
      </w:pPr>
      <w:r w:rsidRPr="68080795">
        <w:t>Our Guarantee/Warranty letter</w:t>
      </w:r>
    </w:p>
    <w:p w14:paraId="652B6A1A" w14:textId="6CFF3264" w:rsidR="68080795" w:rsidRDefault="68080795" w:rsidP="00CE5BBB">
      <w:pPr>
        <w:pStyle w:val="ListParagraph"/>
        <w:numPr>
          <w:ilvl w:val="0"/>
          <w:numId w:val="1"/>
        </w:numPr>
        <w:tabs>
          <w:tab w:val="left" w:pos="2880"/>
          <w:tab w:val="left" w:pos="5760"/>
        </w:tabs>
        <w:spacing w:line="276" w:lineRule="auto"/>
        <w:jc w:val="both"/>
      </w:pPr>
      <w:r w:rsidRPr="68080795">
        <w:rPr>
          <w:color w:val="000000" w:themeColor="text1"/>
        </w:rPr>
        <w:t>Valve tag list with all valves</w:t>
      </w:r>
    </w:p>
    <w:p w14:paraId="07716EED" w14:textId="03F921C3" w:rsidR="68080795" w:rsidRDefault="68080795" w:rsidP="00CE5BBB">
      <w:pPr>
        <w:pStyle w:val="ListParagraph"/>
        <w:numPr>
          <w:ilvl w:val="0"/>
          <w:numId w:val="1"/>
        </w:numPr>
        <w:tabs>
          <w:tab w:val="left" w:pos="2880"/>
          <w:tab w:val="left" w:pos="5760"/>
        </w:tabs>
        <w:spacing w:line="276" w:lineRule="auto"/>
        <w:jc w:val="both"/>
      </w:pPr>
      <w:r w:rsidRPr="68080795">
        <w:t>All equipment specific maintenance</w:t>
      </w:r>
    </w:p>
    <w:p w14:paraId="06B097C9" w14:textId="51DF5D55" w:rsidR="68080795" w:rsidRDefault="68080795" w:rsidP="00CE5BBB">
      <w:pPr>
        <w:pStyle w:val="ListParagraph"/>
        <w:numPr>
          <w:ilvl w:val="0"/>
          <w:numId w:val="1"/>
        </w:numPr>
        <w:tabs>
          <w:tab w:val="left" w:pos="2880"/>
          <w:tab w:val="left" w:pos="5760"/>
        </w:tabs>
        <w:spacing w:line="276" w:lineRule="auto"/>
        <w:jc w:val="both"/>
      </w:pPr>
      <w:r w:rsidRPr="68080795">
        <w:t>All equipment manufactures operation and maintenance manuals such as:</w:t>
      </w:r>
    </w:p>
    <w:p w14:paraId="58DC2FD4" w14:textId="6F6A6584" w:rsidR="68080795" w:rsidRDefault="68080795" w:rsidP="00CE5BBB">
      <w:pPr>
        <w:pStyle w:val="ListParagraph"/>
        <w:numPr>
          <w:ilvl w:val="1"/>
          <w:numId w:val="1"/>
        </w:numPr>
        <w:tabs>
          <w:tab w:val="left" w:pos="2880"/>
          <w:tab w:val="left" w:pos="5760"/>
        </w:tabs>
        <w:spacing w:line="276" w:lineRule="auto"/>
        <w:jc w:val="both"/>
      </w:pPr>
      <w:r w:rsidRPr="68080795">
        <w:t>Plumbing equipment and pumps</w:t>
      </w:r>
    </w:p>
    <w:p w14:paraId="10C99D6B" w14:textId="7419D9ED" w:rsidR="68080795" w:rsidRDefault="68080795" w:rsidP="00CE5BBB">
      <w:pPr>
        <w:pStyle w:val="ListParagraph"/>
        <w:numPr>
          <w:ilvl w:val="1"/>
          <w:numId w:val="1"/>
        </w:numPr>
        <w:tabs>
          <w:tab w:val="left" w:pos="2880"/>
          <w:tab w:val="left" w:pos="5760"/>
        </w:tabs>
        <w:spacing w:line="276" w:lineRule="auto"/>
        <w:jc w:val="both"/>
      </w:pPr>
      <w:r w:rsidRPr="68080795">
        <w:t>Sewage pumps</w:t>
      </w:r>
    </w:p>
    <w:p w14:paraId="412B8A42" w14:textId="0A49B4CA" w:rsidR="68080795" w:rsidRDefault="68080795" w:rsidP="00CE5BBB">
      <w:pPr>
        <w:pStyle w:val="ListParagraph"/>
        <w:numPr>
          <w:ilvl w:val="1"/>
          <w:numId w:val="1"/>
        </w:numPr>
        <w:tabs>
          <w:tab w:val="left" w:pos="2880"/>
          <w:tab w:val="left" w:pos="5760"/>
        </w:tabs>
        <w:spacing w:line="276" w:lineRule="auto"/>
        <w:jc w:val="both"/>
      </w:pPr>
      <w:r w:rsidRPr="68080795">
        <w:t>Plumbing fixtures</w:t>
      </w:r>
    </w:p>
    <w:p w14:paraId="31654202" w14:textId="5F27B421" w:rsidR="68080795" w:rsidRDefault="68080795" w:rsidP="00CE5BBB">
      <w:pPr>
        <w:pStyle w:val="ListParagraph"/>
        <w:numPr>
          <w:ilvl w:val="1"/>
          <w:numId w:val="1"/>
        </w:numPr>
        <w:tabs>
          <w:tab w:val="left" w:pos="2880"/>
          <w:tab w:val="left" w:pos="5760"/>
        </w:tabs>
        <w:spacing w:line="276" w:lineRule="auto"/>
        <w:jc w:val="both"/>
      </w:pPr>
      <w:r w:rsidRPr="68080795">
        <w:t>Backflow certificates</w:t>
      </w:r>
    </w:p>
    <w:p w14:paraId="63F01715" w14:textId="1DF44874" w:rsidR="68080795" w:rsidRDefault="68080795" w:rsidP="00CE5BBB">
      <w:pPr>
        <w:pStyle w:val="ListParagraph"/>
        <w:numPr>
          <w:ilvl w:val="1"/>
          <w:numId w:val="1"/>
        </w:numPr>
        <w:tabs>
          <w:tab w:val="left" w:pos="2880"/>
          <w:tab w:val="left" w:pos="5760"/>
        </w:tabs>
        <w:spacing w:line="276" w:lineRule="auto"/>
        <w:jc w:val="both"/>
      </w:pPr>
      <w:r w:rsidRPr="68080795">
        <w:t>Exhaust fans</w:t>
      </w:r>
    </w:p>
    <w:p w14:paraId="149F3081" w14:textId="26EAA0F9" w:rsidR="68080795" w:rsidRDefault="68080795" w:rsidP="00CE5BBB">
      <w:pPr>
        <w:pStyle w:val="ListParagraph"/>
        <w:numPr>
          <w:ilvl w:val="1"/>
          <w:numId w:val="1"/>
        </w:numPr>
        <w:tabs>
          <w:tab w:val="left" w:pos="2880"/>
          <w:tab w:val="left" w:pos="5760"/>
        </w:tabs>
        <w:spacing w:line="276" w:lineRule="auto"/>
        <w:jc w:val="both"/>
      </w:pPr>
      <w:r w:rsidRPr="68080795">
        <w:t>Fluid cooler, chiller, or other</w:t>
      </w:r>
    </w:p>
    <w:p w14:paraId="3B27D064" w14:textId="571B6A1B" w:rsidR="68080795" w:rsidRDefault="68080795" w:rsidP="00CE5BBB">
      <w:pPr>
        <w:pStyle w:val="ListParagraph"/>
        <w:numPr>
          <w:ilvl w:val="1"/>
          <w:numId w:val="1"/>
        </w:numPr>
        <w:tabs>
          <w:tab w:val="left" w:pos="2880"/>
          <w:tab w:val="left" w:pos="5760"/>
        </w:tabs>
        <w:spacing w:line="276" w:lineRule="auto"/>
        <w:jc w:val="both"/>
      </w:pPr>
      <w:r w:rsidRPr="68080795">
        <w:t>Water source heat pump, boiler, or other</w:t>
      </w:r>
    </w:p>
    <w:p w14:paraId="336D066E" w14:textId="5C9B637D" w:rsidR="00F5151F" w:rsidRDefault="68080795" w:rsidP="00492730">
      <w:pPr>
        <w:pStyle w:val="ListParagraph"/>
        <w:numPr>
          <w:ilvl w:val="1"/>
          <w:numId w:val="1"/>
        </w:numPr>
        <w:tabs>
          <w:tab w:val="left" w:pos="2880"/>
          <w:tab w:val="left" w:pos="5760"/>
        </w:tabs>
        <w:spacing w:line="276" w:lineRule="auto"/>
        <w:jc w:val="both"/>
      </w:pPr>
      <w:r w:rsidRPr="68080795">
        <w:t>Heat exchangers, tanks, separators, etc</w:t>
      </w:r>
      <w:r w:rsidR="00F5151F">
        <w:t xml:space="preserve">, </w:t>
      </w:r>
      <w:r w:rsidRPr="68080795">
        <w:t>VFD’s</w:t>
      </w:r>
      <w:r w:rsidR="00F5151F">
        <w:t xml:space="preserve"> </w:t>
      </w:r>
    </w:p>
    <w:p w14:paraId="50449FA8" w14:textId="77777777" w:rsidR="00284B27" w:rsidRDefault="00284B27" w:rsidP="00284B27">
      <w:pPr>
        <w:pStyle w:val="ListParagraph"/>
        <w:tabs>
          <w:tab w:val="left" w:pos="2880"/>
          <w:tab w:val="left" w:pos="5760"/>
        </w:tabs>
        <w:spacing w:line="276" w:lineRule="auto"/>
        <w:ind w:left="1440"/>
        <w:jc w:val="both"/>
      </w:pPr>
    </w:p>
    <w:p w14:paraId="07E20BEF" w14:textId="29E8877E" w:rsidR="00F5151F" w:rsidRPr="00284B27" w:rsidRDefault="00F5151F" w:rsidP="00F5151F">
      <w:pPr>
        <w:pStyle w:val="Header"/>
        <w:tabs>
          <w:tab w:val="clear" w:pos="4320"/>
          <w:tab w:val="clear" w:pos="8640"/>
          <w:tab w:val="left" w:pos="2880"/>
          <w:tab w:val="left" w:pos="5760"/>
        </w:tabs>
      </w:pPr>
      <w:r w:rsidRPr="00284B27">
        <w:t xml:space="preserve">10.8   Quality Requirements is on the Checklist </w:t>
      </w:r>
    </w:p>
    <w:p w14:paraId="7A3E17BC" w14:textId="05F08999" w:rsidR="68080795" w:rsidRPr="00284B27" w:rsidRDefault="68080795" w:rsidP="00F5151F">
      <w:pPr>
        <w:pStyle w:val="ListParagraph"/>
        <w:tabs>
          <w:tab w:val="left" w:pos="2880"/>
          <w:tab w:val="left" w:pos="5760"/>
        </w:tabs>
        <w:spacing w:line="276" w:lineRule="auto"/>
        <w:ind w:left="1440"/>
        <w:jc w:val="both"/>
      </w:pPr>
    </w:p>
    <w:p w14:paraId="5132A48D" w14:textId="77777777" w:rsidR="00F5151F" w:rsidRPr="00284B27" w:rsidRDefault="00F5151F" w:rsidP="00F5151F">
      <w:pPr>
        <w:pStyle w:val="Header"/>
        <w:numPr>
          <w:ilvl w:val="0"/>
          <w:numId w:val="1"/>
        </w:numPr>
        <w:tabs>
          <w:tab w:val="clear" w:pos="4320"/>
          <w:tab w:val="clear" w:pos="8640"/>
          <w:tab w:val="left" w:pos="2880"/>
          <w:tab w:val="left" w:pos="5760"/>
        </w:tabs>
        <w:spacing w:before="240"/>
        <w:outlineLvl w:val="1"/>
        <w:rPr>
          <w:rFonts w:ascii="Segoe UI Emoji" w:hAnsi="Segoe UI Emoji" w:cs="Segoe UI Emoji"/>
          <w:b/>
          <w:sz w:val="20"/>
          <w:szCs w:val="20"/>
        </w:rPr>
      </w:pPr>
      <w:r w:rsidRPr="00284B27">
        <w:rPr>
          <w:rFonts w:ascii="Segoe UI Emoji" w:hAnsi="Segoe UI Emoji" w:cs="Segoe UI Emoji"/>
          <w:b/>
          <w:sz w:val="20"/>
          <w:szCs w:val="20"/>
        </w:rPr>
        <w:t>Instance 1: The Trade-Specific Check List was executed for just to check it out.</w:t>
      </w:r>
    </w:p>
    <w:p w14:paraId="1EDF9150" w14:textId="12EB8853" w:rsidR="00F5151F" w:rsidRPr="00284B27" w:rsidRDefault="00F5151F" w:rsidP="00F5151F">
      <w:pPr>
        <w:pStyle w:val="Header"/>
        <w:numPr>
          <w:ilvl w:val="0"/>
          <w:numId w:val="1"/>
        </w:numPr>
        <w:tabs>
          <w:tab w:val="clear" w:pos="4320"/>
          <w:tab w:val="clear" w:pos="8640"/>
          <w:tab w:val="left" w:pos="2880"/>
          <w:tab w:val="left" w:pos="5760"/>
        </w:tabs>
        <w:spacing w:before="240"/>
        <w:outlineLvl w:val="1"/>
        <w:rPr>
          <w:rFonts w:ascii="Segoe UI Emoji" w:hAnsi="Segoe UI Emoji" w:cs="Segoe UI Emoji"/>
          <w:b/>
          <w:sz w:val="20"/>
          <w:szCs w:val="20"/>
        </w:rPr>
      </w:pPr>
      <w:r w:rsidRPr="00284B27">
        <w:rPr>
          <w:rFonts w:ascii="Segoe UI Emoji" w:hAnsi="Segoe UI Emoji" w:cs="Segoe UI Emoji"/>
          <w:b/>
          <w:sz w:val="20"/>
          <w:szCs w:val="20"/>
        </w:rPr>
        <w:t xml:space="preserve">Instance 2: Checklist compared to the WM procedures – do they align and does checking off the checklist </w:t>
      </w:r>
      <w:r w:rsidR="007A521F" w:rsidRPr="00284B27">
        <w:rPr>
          <w:rFonts w:ascii="Segoe UI Emoji" w:hAnsi="Segoe UI Emoji" w:cs="Segoe UI Emoji"/>
          <w:b/>
          <w:sz w:val="20"/>
          <w:szCs w:val="20"/>
        </w:rPr>
        <w:t>i</w:t>
      </w:r>
      <w:r w:rsidRPr="00284B27">
        <w:rPr>
          <w:rFonts w:ascii="Segoe UI Emoji" w:hAnsi="Segoe UI Emoji" w:cs="Segoe UI Emoji"/>
          <w:b/>
          <w:sz w:val="20"/>
          <w:szCs w:val="20"/>
        </w:rPr>
        <w:t>nclude all of the elements written in the WM procedure.</w:t>
      </w:r>
    </w:p>
    <w:p w14:paraId="5C0E4279" w14:textId="286D7919" w:rsidR="0015660F" w:rsidRPr="00284B27" w:rsidRDefault="0015660F" w:rsidP="000E7523">
      <w:pPr>
        <w:pStyle w:val="Header"/>
        <w:tabs>
          <w:tab w:val="clear" w:pos="4320"/>
          <w:tab w:val="clear" w:pos="8640"/>
          <w:tab w:val="left" w:pos="2880"/>
          <w:tab w:val="left" w:pos="5760"/>
        </w:tabs>
      </w:pPr>
    </w:p>
    <w:p w14:paraId="7978C536" w14:textId="03E6238E" w:rsidR="00562455" w:rsidRPr="00284B27" w:rsidRDefault="00284B27" w:rsidP="000E7523">
      <w:pPr>
        <w:pStyle w:val="Header"/>
        <w:tabs>
          <w:tab w:val="clear" w:pos="4320"/>
          <w:tab w:val="clear" w:pos="8640"/>
          <w:tab w:val="left" w:pos="2880"/>
          <w:tab w:val="left" w:pos="5760"/>
        </w:tabs>
      </w:pPr>
      <w:r>
        <w:t>[</w:t>
      </w:r>
      <w:r w:rsidR="00562455" w:rsidRPr="00284B27">
        <w:t xml:space="preserve">  Submittals should </w:t>
      </w:r>
      <w:r w:rsidRPr="00284B27">
        <w:t xml:space="preserve">be included in </w:t>
      </w:r>
      <w:r w:rsidR="00562455" w:rsidRPr="00284B27">
        <w:t>the checklist</w:t>
      </w:r>
      <w:r w:rsidRPr="00284B27">
        <w:t>]</w:t>
      </w:r>
    </w:p>
    <w:p w14:paraId="7A1551FA" w14:textId="77777777" w:rsidR="0015660F" w:rsidRPr="00284B27" w:rsidRDefault="0015660F" w:rsidP="0015660F">
      <w:pPr>
        <w:pStyle w:val="ListParagraph"/>
        <w:numPr>
          <w:ilvl w:val="0"/>
          <w:numId w:val="11"/>
        </w:numPr>
        <w:shd w:val="clear" w:color="auto" w:fill="FFFFFF"/>
        <w:spacing w:after="120"/>
        <w:rPr>
          <w:rFonts w:ascii="Roboto" w:hAnsi="Roboto"/>
          <w:sz w:val="27"/>
          <w:szCs w:val="27"/>
        </w:rPr>
      </w:pPr>
      <w:r w:rsidRPr="00284B27">
        <w:rPr>
          <w:rStyle w:val="docssharedwiztogglelabeledlabeltext"/>
          <w:rFonts w:ascii="Roboto" w:hAnsi="Roboto"/>
          <w:spacing w:val="3"/>
          <w:sz w:val="21"/>
          <w:szCs w:val="21"/>
        </w:rPr>
        <w:t>Trades are to ensure that all sub-trades are following Covid-19 safety requirements</w:t>
      </w:r>
    </w:p>
    <w:p w14:paraId="0055BE2B" w14:textId="77777777" w:rsidR="0015660F" w:rsidRPr="00284B27" w:rsidRDefault="0015660F" w:rsidP="0015660F">
      <w:pPr>
        <w:pStyle w:val="ListParagraph"/>
        <w:numPr>
          <w:ilvl w:val="0"/>
          <w:numId w:val="11"/>
        </w:numPr>
        <w:shd w:val="clear" w:color="auto" w:fill="FFFFFF"/>
        <w:spacing w:after="120"/>
        <w:rPr>
          <w:rFonts w:ascii="Roboto" w:hAnsi="Roboto"/>
          <w:sz w:val="27"/>
          <w:szCs w:val="27"/>
        </w:rPr>
      </w:pPr>
      <w:r w:rsidRPr="00284B27">
        <w:rPr>
          <w:rStyle w:val="docssharedwiztogglelabeledlabeltext"/>
          <w:rFonts w:ascii="Roboto" w:hAnsi="Roboto"/>
          <w:spacing w:val="3"/>
          <w:sz w:val="21"/>
          <w:szCs w:val="21"/>
        </w:rPr>
        <w:t>Trades agrees to attend all required meetings within the project life cycle</w:t>
      </w:r>
    </w:p>
    <w:p w14:paraId="46601002" w14:textId="111E8F3F" w:rsidR="0015660F" w:rsidRPr="00284B27" w:rsidRDefault="0015660F" w:rsidP="0015660F">
      <w:pPr>
        <w:pStyle w:val="ListParagraph"/>
        <w:numPr>
          <w:ilvl w:val="0"/>
          <w:numId w:val="11"/>
        </w:numPr>
        <w:shd w:val="clear" w:color="auto" w:fill="FFFFFF"/>
        <w:spacing w:after="120"/>
        <w:rPr>
          <w:rFonts w:ascii="Roboto" w:hAnsi="Roboto"/>
          <w:sz w:val="27"/>
          <w:szCs w:val="27"/>
        </w:rPr>
      </w:pPr>
      <w:r w:rsidRPr="00284B27">
        <w:rPr>
          <w:rStyle w:val="docssharedwiztogglelabeledlabeltext"/>
          <w:rFonts w:ascii="Roboto" w:hAnsi="Roboto"/>
          <w:spacing w:val="3"/>
          <w:sz w:val="21"/>
          <w:szCs w:val="21"/>
        </w:rPr>
        <w:t>Sub agrees to participate in QMP 4.1 Pre-mobilization meeting</w:t>
      </w:r>
      <w:r w:rsidR="00284B27" w:rsidRPr="00284B27">
        <w:rPr>
          <w:rStyle w:val="docssharedwiztogglelabeledlabeltext"/>
          <w:rFonts w:ascii="Roboto" w:hAnsi="Roboto"/>
          <w:spacing w:val="3"/>
          <w:sz w:val="21"/>
          <w:szCs w:val="21"/>
        </w:rPr>
        <w:t xml:space="preserve"> </w:t>
      </w:r>
      <w:r w:rsidR="00284B27">
        <w:rPr>
          <w:rStyle w:val="docssharedwiztogglelabeledlabeltext"/>
          <w:rFonts w:ascii="Roboto" w:hAnsi="Roboto"/>
          <w:spacing w:val="3"/>
          <w:sz w:val="21"/>
          <w:szCs w:val="21"/>
        </w:rPr>
        <w:t xml:space="preserve">and </w:t>
      </w:r>
      <w:r w:rsidR="00284B27" w:rsidRPr="00284B27">
        <w:rPr>
          <w:rStyle w:val="docssharedwiztogglelabeledlabeltext"/>
          <w:rFonts w:ascii="Roboto" w:hAnsi="Roboto"/>
          <w:spacing w:val="3"/>
          <w:sz w:val="21"/>
          <w:szCs w:val="21"/>
        </w:rPr>
        <w:t>QMP 4.2 Work Method Review Meeting?</w:t>
      </w:r>
    </w:p>
    <w:p w14:paraId="626F90B6" w14:textId="5C203042" w:rsidR="0015660F" w:rsidRPr="00284B27" w:rsidRDefault="0015660F" w:rsidP="00284B27">
      <w:pPr>
        <w:pStyle w:val="ListParagraph"/>
        <w:numPr>
          <w:ilvl w:val="0"/>
          <w:numId w:val="11"/>
        </w:numPr>
        <w:shd w:val="clear" w:color="auto" w:fill="FFFFFF"/>
        <w:spacing w:after="120"/>
        <w:rPr>
          <w:rFonts w:ascii="Roboto" w:hAnsi="Roboto"/>
          <w:sz w:val="27"/>
          <w:szCs w:val="27"/>
        </w:rPr>
      </w:pPr>
      <w:r w:rsidRPr="00284B27">
        <w:rPr>
          <w:rStyle w:val="docssharedwiztogglelabeledlabeltext"/>
          <w:rFonts w:ascii="Roboto" w:hAnsi="Roboto"/>
          <w:spacing w:val="3"/>
          <w:sz w:val="21"/>
          <w:szCs w:val="21"/>
        </w:rPr>
        <w:t>Sub agrees to perform self-inspection of all elements of the work per plans and specs, will notify site supervisor upon ICL completion and will submit ICLs weekly</w:t>
      </w:r>
      <w:r w:rsidR="00284B27">
        <w:rPr>
          <w:rStyle w:val="docssharedwiztogglelabeledlabeltext"/>
          <w:rFonts w:ascii="Roboto" w:hAnsi="Roboto"/>
          <w:spacing w:val="3"/>
          <w:sz w:val="21"/>
          <w:szCs w:val="21"/>
        </w:rPr>
        <w:t xml:space="preserve">.  </w:t>
      </w:r>
    </w:p>
    <w:p w14:paraId="03066C18" w14:textId="77777777" w:rsidR="0015660F" w:rsidRPr="00284B27" w:rsidRDefault="0015660F" w:rsidP="0015660F">
      <w:pPr>
        <w:pStyle w:val="ListParagraph"/>
        <w:numPr>
          <w:ilvl w:val="0"/>
          <w:numId w:val="11"/>
        </w:numPr>
        <w:shd w:val="clear" w:color="auto" w:fill="FFFFFF"/>
        <w:spacing w:after="120"/>
        <w:rPr>
          <w:rFonts w:ascii="Roboto" w:hAnsi="Roboto"/>
          <w:sz w:val="27"/>
          <w:szCs w:val="27"/>
        </w:rPr>
      </w:pPr>
      <w:r w:rsidRPr="00284B27">
        <w:rPr>
          <w:rStyle w:val="docssharedwiztogglelabeledlabeltext"/>
          <w:rFonts w:ascii="Roboto" w:hAnsi="Roboto"/>
          <w:spacing w:val="3"/>
          <w:sz w:val="21"/>
          <w:szCs w:val="21"/>
        </w:rPr>
        <w:t>Sub agrees to lead or co-lead Initial Inspection of first instance of scope per ICL and WM</w:t>
      </w:r>
    </w:p>
    <w:p w14:paraId="24541FB9" w14:textId="77777777" w:rsidR="0015660F" w:rsidRPr="00284B27" w:rsidRDefault="0015660F" w:rsidP="00284B27">
      <w:pPr>
        <w:pStyle w:val="ListParagraph"/>
        <w:numPr>
          <w:ilvl w:val="0"/>
          <w:numId w:val="11"/>
        </w:numPr>
        <w:shd w:val="clear" w:color="auto" w:fill="FFFFFF"/>
        <w:spacing w:after="120"/>
        <w:rPr>
          <w:rFonts w:ascii="Roboto" w:hAnsi="Roboto"/>
          <w:sz w:val="27"/>
          <w:szCs w:val="27"/>
        </w:rPr>
      </w:pPr>
      <w:r w:rsidRPr="00284B27">
        <w:rPr>
          <w:rStyle w:val="docssharedwiztogglelabeledlabeltext"/>
          <w:rFonts w:ascii="Roboto" w:hAnsi="Roboto"/>
          <w:spacing w:val="3"/>
          <w:sz w:val="21"/>
          <w:szCs w:val="21"/>
        </w:rPr>
        <w:t>Sub agrees to lead or co-lead QMP 10.1.1 Subcontractor Work Completion and Self-Evaluation</w:t>
      </w:r>
    </w:p>
    <w:p w14:paraId="27C37519" w14:textId="77777777" w:rsidR="0015660F" w:rsidRPr="00284B27" w:rsidRDefault="0015660F" w:rsidP="000E7523">
      <w:pPr>
        <w:pStyle w:val="Header"/>
        <w:tabs>
          <w:tab w:val="clear" w:pos="4320"/>
          <w:tab w:val="clear" w:pos="8640"/>
          <w:tab w:val="left" w:pos="2880"/>
          <w:tab w:val="left" w:pos="5760"/>
        </w:tabs>
      </w:pPr>
    </w:p>
    <w:p w14:paraId="1DB2E1AC" w14:textId="77777777" w:rsidR="00562455" w:rsidRDefault="00562455" w:rsidP="00562455">
      <w:pPr>
        <w:pStyle w:val="Header"/>
        <w:tabs>
          <w:tab w:val="clear" w:pos="4320"/>
          <w:tab w:val="clear" w:pos="8640"/>
          <w:tab w:val="left" w:pos="2880"/>
          <w:tab w:val="left" w:pos="5760"/>
        </w:tabs>
      </w:pPr>
    </w:p>
    <w:p w14:paraId="3ED2F211" w14:textId="77777777" w:rsidR="0020231B" w:rsidRPr="001352AE" w:rsidRDefault="0020231B" w:rsidP="0020231B">
      <w:pPr>
        <w:pStyle w:val="z-TopofForm"/>
      </w:pPr>
      <w:r w:rsidRPr="001352AE">
        <w:lastRenderedPageBreak/>
        <w:t>Top of Form</w:t>
      </w:r>
    </w:p>
    <w:p w14:paraId="3D9D5064" w14:textId="2EEEA074" w:rsidR="0020231B" w:rsidRPr="001352AE" w:rsidRDefault="0020231B" w:rsidP="0020231B">
      <w:pPr>
        <w:shd w:val="clear" w:color="auto" w:fill="FFFFFF"/>
        <w:spacing w:line="648" w:lineRule="atLeast"/>
        <w:rPr>
          <w:rFonts w:ascii="Roboto" w:hAnsi="Roboto"/>
          <w:sz w:val="48"/>
          <w:szCs w:val="48"/>
        </w:rPr>
      </w:pPr>
      <w:r w:rsidRPr="001352AE">
        <w:rPr>
          <w:rFonts w:ascii="Roboto" w:hAnsi="Roboto"/>
          <w:sz w:val="48"/>
          <w:szCs w:val="48"/>
        </w:rPr>
        <w:t>Trade-Specific Check List</w:t>
      </w:r>
      <w:r w:rsidR="009D406E" w:rsidRPr="001352AE">
        <w:rPr>
          <w:rFonts w:ascii="Roboto" w:hAnsi="Roboto"/>
          <w:sz w:val="28"/>
          <w:szCs w:val="28"/>
        </w:rPr>
        <w:t xml:space="preserve"> </w:t>
      </w:r>
    </w:p>
    <w:p w14:paraId="5721E5F1" w14:textId="77777777" w:rsidR="0020231B" w:rsidRPr="001352AE" w:rsidRDefault="0020231B" w:rsidP="0020231B">
      <w:pPr>
        <w:shd w:val="clear" w:color="auto" w:fill="FFFFFF"/>
        <w:spacing w:line="300" w:lineRule="atLeast"/>
        <w:rPr>
          <w:rFonts w:ascii="Roboto" w:hAnsi="Roboto"/>
          <w:spacing w:val="3"/>
          <w:sz w:val="21"/>
          <w:szCs w:val="21"/>
        </w:rPr>
      </w:pPr>
      <w:r w:rsidRPr="001352AE">
        <w:rPr>
          <w:rFonts w:ascii="Roboto" w:hAnsi="Roboto"/>
          <w:spacing w:val="3"/>
          <w:sz w:val="21"/>
          <w:szCs w:val="21"/>
        </w:rPr>
        <w:t>Team 3: Trade-Specific Work Method (WM) &amp; Inspection Check List (ICL) - Commercial Building Check List</w:t>
      </w:r>
    </w:p>
    <w:p w14:paraId="4A7F31AE" w14:textId="77777777" w:rsidR="0020231B" w:rsidRPr="001352AE" w:rsidRDefault="0020231B" w:rsidP="0020231B">
      <w:pPr>
        <w:shd w:val="clear" w:color="auto" w:fill="FFFFFF"/>
        <w:spacing w:line="300" w:lineRule="atLeast"/>
        <w:rPr>
          <w:rFonts w:ascii="Roboto" w:hAnsi="Roboto"/>
          <w:spacing w:val="3"/>
          <w:sz w:val="21"/>
          <w:szCs w:val="21"/>
        </w:rPr>
      </w:pPr>
      <w:r w:rsidRPr="001352AE">
        <w:rPr>
          <w:rFonts w:ascii="Roboto" w:hAnsi="Roboto"/>
          <w:spacing w:val="3"/>
          <w:sz w:val="21"/>
          <w:szCs w:val="21"/>
        </w:rPr>
        <w:t> </w:t>
      </w:r>
    </w:p>
    <w:p w14:paraId="353461D5" w14:textId="77777777" w:rsidR="0020231B" w:rsidRPr="001352AE" w:rsidRDefault="0020231B" w:rsidP="0020231B">
      <w:pPr>
        <w:shd w:val="clear" w:color="auto" w:fill="FFFFFF"/>
        <w:spacing w:line="300" w:lineRule="atLeast"/>
        <w:rPr>
          <w:rFonts w:ascii="Roboto" w:hAnsi="Roboto"/>
          <w:spacing w:val="3"/>
          <w:sz w:val="21"/>
          <w:szCs w:val="21"/>
        </w:rPr>
      </w:pPr>
      <w:r w:rsidRPr="001352AE">
        <w:rPr>
          <w:rFonts w:ascii="Roboto" w:hAnsi="Roboto"/>
          <w:spacing w:val="3"/>
          <w:sz w:val="21"/>
          <w:szCs w:val="21"/>
        </w:rPr>
        <w:t> </w:t>
      </w:r>
    </w:p>
    <w:p w14:paraId="3599FEB2" w14:textId="77777777" w:rsidR="0020231B" w:rsidRPr="001352AE" w:rsidRDefault="0020231B" w:rsidP="0020231B">
      <w:pPr>
        <w:shd w:val="clear" w:color="auto" w:fill="FFFFFF"/>
        <w:spacing w:line="300" w:lineRule="atLeast"/>
        <w:rPr>
          <w:rFonts w:ascii="Roboto" w:hAnsi="Roboto"/>
          <w:spacing w:val="3"/>
          <w:sz w:val="21"/>
          <w:szCs w:val="21"/>
        </w:rPr>
      </w:pPr>
      <w:r w:rsidRPr="001352AE">
        <w:rPr>
          <w:rFonts w:ascii="Roboto" w:hAnsi="Roboto"/>
          <w:spacing w:val="3"/>
          <w:sz w:val="21"/>
          <w:szCs w:val="21"/>
        </w:rPr>
        <w:t>* Required</w:t>
      </w:r>
    </w:p>
    <w:p w14:paraId="6FCCD617" w14:textId="77777777" w:rsidR="0020231B" w:rsidRPr="001352AE" w:rsidRDefault="0020231B" w:rsidP="0020231B">
      <w:pPr>
        <w:shd w:val="clear" w:color="auto" w:fill="FFFFFF"/>
        <w:spacing w:line="360" w:lineRule="atLeast"/>
        <w:rPr>
          <w:rFonts w:ascii="Roboto" w:hAnsi="Roboto"/>
          <w:spacing w:val="2"/>
        </w:rPr>
      </w:pPr>
      <w:r w:rsidRPr="001352AE">
        <w:rPr>
          <w:rFonts w:ascii="Roboto" w:hAnsi="Roboto"/>
          <w:spacing w:val="2"/>
        </w:rPr>
        <w:t>Project Name</w:t>
      </w:r>
      <w:r w:rsidRPr="001352AE">
        <w:rPr>
          <w:rStyle w:val="freebirdformviewercomponentsquestionbaserequiredasterisk"/>
          <w:rFonts w:ascii="Roboto" w:hAnsi="Roboto"/>
          <w:spacing w:val="2"/>
        </w:rPr>
        <w:t> *</w:t>
      </w:r>
    </w:p>
    <w:p w14:paraId="203E31FC" w14:textId="126AFB5F" w:rsidR="0020231B" w:rsidRPr="001352AE" w:rsidRDefault="0020231B" w:rsidP="0020231B">
      <w:pPr>
        <w:shd w:val="clear" w:color="auto" w:fill="FFFFFF"/>
        <w:textAlignment w:val="top"/>
      </w:pPr>
      <w:r w:rsidRPr="001352AE">
        <w:object w:dxaOrig="1440" w:dyaOrig="1440" w14:anchorId="35240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2.5pt;height:18pt" o:ole="">
            <v:imagedata r:id="rId22" o:title=""/>
          </v:shape>
          <w:control r:id="rId23" w:name="DefaultOcxName" w:shapeid="_x0000_i1035"/>
        </w:object>
      </w:r>
    </w:p>
    <w:p w14:paraId="0D104D51" w14:textId="77777777" w:rsidR="0020231B" w:rsidRPr="001352AE" w:rsidRDefault="0020231B" w:rsidP="0020231B">
      <w:pPr>
        <w:shd w:val="clear" w:color="auto" w:fill="FFFFFF"/>
        <w:spacing w:line="300" w:lineRule="atLeast"/>
        <w:textAlignment w:val="top"/>
        <w:rPr>
          <w:rFonts w:ascii="Roboto" w:hAnsi="Roboto"/>
          <w:spacing w:val="3"/>
          <w:sz w:val="21"/>
          <w:szCs w:val="21"/>
        </w:rPr>
      </w:pPr>
      <w:r w:rsidRPr="001352AE">
        <w:rPr>
          <w:rFonts w:ascii="Roboto" w:hAnsi="Roboto"/>
          <w:spacing w:val="3"/>
          <w:sz w:val="21"/>
          <w:szCs w:val="21"/>
        </w:rPr>
        <w:t>Your answer</w:t>
      </w:r>
    </w:p>
    <w:p w14:paraId="4572DBD1" w14:textId="77777777" w:rsidR="0020231B" w:rsidRPr="001352AE" w:rsidRDefault="0020231B" w:rsidP="0020231B">
      <w:pPr>
        <w:shd w:val="clear" w:color="auto" w:fill="FFFFFF"/>
        <w:spacing w:line="360" w:lineRule="atLeast"/>
        <w:rPr>
          <w:rFonts w:ascii="Roboto" w:hAnsi="Roboto"/>
          <w:spacing w:val="2"/>
        </w:rPr>
      </w:pPr>
      <w:r w:rsidRPr="001352AE">
        <w:rPr>
          <w:rFonts w:ascii="Roboto" w:hAnsi="Roboto"/>
          <w:spacing w:val="2"/>
        </w:rPr>
        <w:t>Forman Name</w:t>
      </w:r>
      <w:r w:rsidRPr="001352AE">
        <w:rPr>
          <w:rStyle w:val="freebirdformviewercomponentsquestionbaserequiredasterisk"/>
          <w:rFonts w:ascii="Roboto" w:hAnsi="Roboto"/>
          <w:spacing w:val="2"/>
        </w:rPr>
        <w:t> *</w:t>
      </w:r>
    </w:p>
    <w:p w14:paraId="6267AE06" w14:textId="50CC14B8" w:rsidR="0020231B" w:rsidRPr="001352AE" w:rsidRDefault="0020231B" w:rsidP="0020231B">
      <w:pPr>
        <w:shd w:val="clear" w:color="auto" w:fill="FFFFFF"/>
        <w:textAlignment w:val="top"/>
      </w:pPr>
      <w:r w:rsidRPr="001352AE">
        <w:object w:dxaOrig="1440" w:dyaOrig="1440" w14:anchorId="41B96A0F">
          <v:shape id="_x0000_i1040" type="#_x0000_t75" style="width:52.5pt;height:18pt" o:ole="">
            <v:imagedata r:id="rId22" o:title=""/>
          </v:shape>
          <w:control r:id="rId24" w:name="DefaultOcxName1" w:shapeid="_x0000_i1040"/>
        </w:object>
      </w:r>
    </w:p>
    <w:p w14:paraId="3E8C18DC" w14:textId="77777777" w:rsidR="0020231B" w:rsidRPr="001352AE" w:rsidRDefault="0020231B" w:rsidP="0020231B">
      <w:pPr>
        <w:shd w:val="clear" w:color="auto" w:fill="FFFFFF"/>
        <w:spacing w:line="300" w:lineRule="atLeast"/>
        <w:textAlignment w:val="top"/>
        <w:rPr>
          <w:rFonts w:ascii="Roboto" w:hAnsi="Roboto"/>
          <w:spacing w:val="3"/>
          <w:sz w:val="21"/>
          <w:szCs w:val="21"/>
        </w:rPr>
      </w:pPr>
      <w:r w:rsidRPr="001352AE">
        <w:rPr>
          <w:rFonts w:ascii="Roboto" w:hAnsi="Roboto"/>
          <w:spacing w:val="3"/>
          <w:sz w:val="21"/>
          <w:szCs w:val="21"/>
        </w:rPr>
        <w:t>Your answer</w:t>
      </w:r>
    </w:p>
    <w:p w14:paraId="1FA2935B" w14:textId="77777777" w:rsidR="0020231B" w:rsidRPr="001352AE" w:rsidRDefault="0020231B" w:rsidP="0020231B">
      <w:pPr>
        <w:shd w:val="clear" w:color="auto" w:fill="FFFFFF"/>
        <w:spacing w:line="360" w:lineRule="atLeast"/>
        <w:rPr>
          <w:rFonts w:ascii="Roboto" w:hAnsi="Roboto"/>
          <w:spacing w:val="2"/>
        </w:rPr>
      </w:pPr>
      <w:r w:rsidRPr="001352AE">
        <w:rPr>
          <w:rFonts w:ascii="Roboto" w:hAnsi="Roboto"/>
          <w:spacing w:val="2"/>
        </w:rPr>
        <w:t>Trade</w:t>
      </w:r>
      <w:r w:rsidRPr="001352AE">
        <w:rPr>
          <w:rStyle w:val="freebirdformviewercomponentsquestionbaserequiredasterisk"/>
          <w:rFonts w:ascii="Roboto" w:hAnsi="Roboto"/>
          <w:spacing w:val="2"/>
        </w:rPr>
        <w:t> *</w:t>
      </w:r>
    </w:p>
    <w:p w14:paraId="3AFBBEF5" w14:textId="77777777" w:rsidR="0020231B" w:rsidRPr="001352AE" w:rsidRDefault="0020231B" w:rsidP="0020231B">
      <w:pPr>
        <w:shd w:val="clear" w:color="auto" w:fill="FFFFFF"/>
        <w:spacing w:line="300" w:lineRule="atLeast"/>
        <w:rPr>
          <w:rFonts w:ascii="Roboto" w:hAnsi="Roboto"/>
          <w:spacing w:val="3"/>
          <w:sz w:val="21"/>
          <w:szCs w:val="21"/>
        </w:rPr>
      </w:pPr>
      <w:r w:rsidRPr="001352AE">
        <w:rPr>
          <w:rStyle w:val="quantumwizmenupaperselectcontent"/>
          <w:rFonts w:ascii="Roboto" w:hAnsi="Roboto"/>
          <w:spacing w:val="3"/>
          <w:sz w:val="21"/>
          <w:szCs w:val="21"/>
        </w:rPr>
        <w:t>Choose</w:t>
      </w:r>
    </w:p>
    <w:p w14:paraId="66D99FFB" w14:textId="77777777" w:rsidR="0020231B" w:rsidRPr="001352AE" w:rsidRDefault="0020231B" w:rsidP="0020231B">
      <w:pPr>
        <w:shd w:val="clear" w:color="auto" w:fill="FFFFFF"/>
        <w:spacing w:line="360" w:lineRule="atLeast"/>
        <w:rPr>
          <w:rFonts w:ascii="Roboto" w:hAnsi="Roboto"/>
          <w:spacing w:val="2"/>
        </w:rPr>
      </w:pPr>
      <w:r w:rsidRPr="001352AE">
        <w:rPr>
          <w:rFonts w:ascii="Roboto" w:hAnsi="Roboto"/>
          <w:spacing w:val="2"/>
        </w:rPr>
        <w:t>Project Start Date</w:t>
      </w:r>
      <w:r w:rsidRPr="001352AE">
        <w:rPr>
          <w:rStyle w:val="freebirdformviewercomponentsquestionbaserequiredasterisk"/>
          <w:rFonts w:ascii="Roboto" w:hAnsi="Roboto"/>
          <w:spacing w:val="2"/>
        </w:rPr>
        <w:t> *</w:t>
      </w:r>
    </w:p>
    <w:p w14:paraId="45DB5E5D" w14:textId="77777777" w:rsidR="0020231B" w:rsidRPr="001352AE" w:rsidRDefault="0020231B" w:rsidP="0020231B">
      <w:pPr>
        <w:shd w:val="clear" w:color="auto" w:fill="FFFFFF"/>
        <w:spacing w:line="240" w:lineRule="atLeast"/>
        <w:rPr>
          <w:rFonts w:ascii="Roboto" w:hAnsi="Roboto"/>
          <w:spacing w:val="5"/>
          <w:sz w:val="18"/>
          <w:szCs w:val="18"/>
        </w:rPr>
      </w:pPr>
      <w:r w:rsidRPr="001352AE">
        <w:rPr>
          <w:rFonts w:ascii="Roboto" w:hAnsi="Roboto"/>
          <w:spacing w:val="5"/>
          <w:sz w:val="18"/>
          <w:szCs w:val="18"/>
        </w:rPr>
        <w:t>Date</w:t>
      </w:r>
    </w:p>
    <w:p w14:paraId="0BBFEB22" w14:textId="77777777" w:rsidR="0020231B" w:rsidRPr="001352AE" w:rsidRDefault="0020231B" w:rsidP="0020231B">
      <w:pPr>
        <w:shd w:val="clear" w:color="auto" w:fill="FFFFFF"/>
        <w:spacing w:line="360" w:lineRule="atLeast"/>
        <w:rPr>
          <w:rFonts w:ascii="Roboto" w:hAnsi="Roboto"/>
          <w:spacing w:val="2"/>
        </w:rPr>
      </w:pPr>
      <w:r w:rsidRPr="001352AE">
        <w:rPr>
          <w:rFonts w:ascii="Roboto" w:hAnsi="Roboto"/>
          <w:spacing w:val="2"/>
        </w:rPr>
        <w:t>Project End Date</w:t>
      </w:r>
      <w:r w:rsidRPr="001352AE">
        <w:rPr>
          <w:rStyle w:val="freebirdformviewercomponentsquestionbaserequiredasterisk"/>
          <w:rFonts w:ascii="Roboto" w:hAnsi="Roboto"/>
          <w:spacing w:val="2"/>
        </w:rPr>
        <w:t> *</w:t>
      </w:r>
    </w:p>
    <w:p w14:paraId="5CAC268E" w14:textId="77777777" w:rsidR="0020231B" w:rsidRPr="001352AE" w:rsidRDefault="0020231B" w:rsidP="0020231B">
      <w:pPr>
        <w:shd w:val="clear" w:color="auto" w:fill="FFFFFF"/>
        <w:spacing w:line="240" w:lineRule="atLeast"/>
        <w:rPr>
          <w:rFonts w:ascii="Roboto" w:hAnsi="Roboto"/>
          <w:spacing w:val="5"/>
          <w:sz w:val="18"/>
          <w:szCs w:val="18"/>
        </w:rPr>
      </w:pPr>
      <w:r w:rsidRPr="001352AE">
        <w:rPr>
          <w:rFonts w:ascii="Roboto" w:hAnsi="Roboto"/>
          <w:spacing w:val="5"/>
          <w:sz w:val="18"/>
          <w:szCs w:val="18"/>
        </w:rPr>
        <w:t>Date</w:t>
      </w:r>
    </w:p>
    <w:p w14:paraId="5350000F" w14:textId="77777777" w:rsidR="0020231B" w:rsidRPr="001352AE" w:rsidRDefault="0020231B" w:rsidP="0020231B">
      <w:pPr>
        <w:shd w:val="clear" w:color="auto" w:fill="FFFFFF"/>
        <w:spacing w:line="360" w:lineRule="atLeast"/>
        <w:rPr>
          <w:rFonts w:ascii="Roboto" w:hAnsi="Roboto"/>
          <w:spacing w:val="2"/>
        </w:rPr>
      </w:pPr>
      <w:r w:rsidRPr="001352AE">
        <w:rPr>
          <w:rFonts w:ascii="Roboto" w:hAnsi="Roboto"/>
          <w:spacing w:val="2"/>
        </w:rPr>
        <w:t>Limitation of Liability provided if WM provided for others to implement</w:t>
      </w:r>
      <w:r w:rsidRPr="001352AE">
        <w:rPr>
          <w:rStyle w:val="freebirdformviewercomponentsquestionbaserequiredasterisk"/>
          <w:rFonts w:ascii="Roboto" w:hAnsi="Roboto"/>
          <w:spacing w:val="2"/>
        </w:rPr>
        <w:t> *</w:t>
      </w:r>
    </w:p>
    <w:p w14:paraId="3F1F1D8F" w14:textId="7008A8A9" w:rsidR="0020231B" w:rsidRPr="001352AE" w:rsidRDefault="0020231B" w:rsidP="0020231B">
      <w:pPr>
        <w:shd w:val="clear" w:color="auto" w:fill="FFFFFF"/>
        <w:textAlignment w:val="top"/>
      </w:pPr>
      <w:r w:rsidRPr="001352AE">
        <w:object w:dxaOrig="1440" w:dyaOrig="1440" w14:anchorId="01268BEF">
          <v:shape id="_x0000_i1045" type="#_x0000_t75" style="width:52.5pt;height:18pt" o:ole="">
            <v:imagedata r:id="rId22" o:title=""/>
          </v:shape>
          <w:control r:id="rId25" w:name="DefaultOcxName2" w:shapeid="_x0000_i1045"/>
        </w:object>
      </w:r>
    </w:p>
    <w:p w14:paraId="27BDD62F" w14:textId="77777777" w:rsidR="0020231B" w:rsidRPr="001352AE" w:rsidRDefault="0020231B" w:rsidP="0020231B">
      <w:pPr>
        <w:shd w:val="clear" w:color="auto" w:fill="FFFFFF"/>
        <w:spacing w:line="300" w:lineRule="atLeast"/>
        <w:textAlignment w:val="top"/>
        <w:rPr>
          <w:rFonts w:ascii="Roboto" w:hAnsi="Roboto"/>
          <w:spacing w:val="3"/>
          <w:sz w:val="21"/>
          <w:szCs w:val="21"/>
        </w:rPr>
      </w:pPr>
      <w:r w:rsidRPr="001352AE">
        <w:rPr>
          <w:rFonts w:ascii="Roboto" w:hAnsi="Roboto"/>
          <w:spacing w:val="3"/>
          <w:sz w:val="21"/>
          <w:szCs w:val="21"/>
        </w:rPr>
        <w:t>Your answer</w:t>
      </w:r>
    </w:p>
    <w:p w14:paraId="38CE9DBE" w14:textId="77777777" w:rsidR="0020231B" w:rsidRPr="001352AE" w:rsidRDefault="0020231B" w:rsidP="0020231B">
      <w:pPr>
        <w:shd w:val="clear" w:color="auto" w:fill="FFFFFF"/>
        <w:spacing w:line="360" w:lineRule="atLeast"/>
        <w:rPr>
          <w:rFonts w:ascii="Roboto" w:hAnsi="Roboto"/>
          <w:spacing w:val="2"/>
        </w:rPr>
      </w:pPr>
      <w:r w:rsidRPr="001352AE">
        <w:rPr>
          <w:rFonts w:ascii="Roboto" w:hAnsi="Roboto"/>
          <w:spacing w:val="2"/>
        </w:rPr>
        <w:t>Inspection Form IF</w:t>
      </w:r>
      <w:r w:rsidRPr="001352AE">
        <w:rPr>
          <w:rStyle w:val="freebirdformviewercomponentsquestionbaserequiredasterisk"/>
          <w:rFonts w:ascii="Roboto" w:hAnsi="Roboto"/>
          <w:spacing w:val="2"/>
        </w:rPr>
        <w:t> *</w:t>
      </w:r>
    </w:p>
    <w:p w14:paraId="6986659A"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10.1.1 Review Floor Layout and Check for plumbing conflicts</w:t>
      </w:r>
    </w:p>
    <w:p w14:paraId="63F4AE25"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10.1.2 Review Plans for Plumbing and HVAC Coordination and Issue RFIs</w:t>
      </w:r>
    </w:p>
    <w:p w14:paraId="3CC99C2E"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10.2.1 Review Shop Drawings and Provide Order Material to Management Team</w:t>
      </w:r>
    </w:p>
    <w:p w14:paraId="1D796947"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10.4.1 Plumbing water pressure test, water / chlorination test, backflow Test</w:t>
      </w:r>
    </w:p>
    <w:p w14:paraId="55C89718"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10.4.2 Water / chlorination test</w:t>
      </w:r>
    </w:p>
    <w:p w14:paraId="0B594671"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10.4.3 Backflow testing</w:t>
      </w:r>
    </w:p>
    <w:p w14:paraId="7AF024E7"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10.5.1 HVAC Commissioning and Balancing of Fan Coil Units</w:t>
      </w:r>
    </w:p>
    <w:p w14:paraId="69C4B989"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10.5.2 Ensure the unit is properly installed and ready for commissioning</w:t>
      </w:r>
    </w:p>
    <w:p w14:paraId="3B0EB448"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10.5.3 Unit Start Up</w:t>
      </w:r>
    </w:p>
    <w:p w14:paraId="3E26FD22"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10.6.1 Pre-Occupancy City Inspection (Mechanical scope)</w:t>
      </w:r>
    </w:p>
    <w:p w14:paraId="78C9C60F"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10.6.2 Review required documentation for city occupancy walkthrough</w:t>
      </w:r>
    </w:p>
    <w:p w14:paraId="6FC01CF1"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10.6.3 Below grade stair pressurization check</w:t>
      </w:r>
    </w:p>
    <w:p w14:paraId="38232E2E"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10.6.4 Smoke exhaust system and makeup air system check.</w:t>
      </w:r>
    </w:p>
    <w:p w14:paraId="38AF7274"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10.7.1 Submission of O&amp;M Manuals</w:t>
      </w:r>
    </w:p>
    <w:p w14:paraId="3DC69A84" w14:textId="77777777" w:rsidR="0020231B" w:rsidRPr="001352AE" w:rsidRDefault="0020231B" w:rsidP="0020231B">
      <w:pPr>
        <w:shd w:val="clear" w:color="auto" w:fill="FFFFFF"/>
        <w:spacing w:line="360" w:lineRule="atLeast"/>
        <w:rPr>
          <w:rFonts w:ascii="Roboto" w:hAnsi="Roboto"/>
          <w:spacing w:val="2"/>
        </w:rPr>
      </w:pPr>
      <w:r w:rsidRPr="001352AE">
        <w:rPr>
          <w:rFonts w:ascii="Roboto" w:hAnsi="Roboto"/>
          <w:spacing w:val="2"/>
        </w:rPr>
        <w:t>Quality Requirements</w:t>
      </w:r>
      <w:r w:rsidRPr="001352AE">
        <w:rPr>
          <w:rStyle w:val="freebirdformviewercomponentsquestionbaserequiredasterisk"/>
          <w:rFonts w:ascii="Roboto" w:hAnsi="Roboto"/>
          <w:spacing w:val="2"/>
        </w:rPr>
        <w:t> *</w:t>
      </w:r>
    </w:p>
    <w:p w14:paraId="072293A5"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Trades agrees to attend all required meetings within the project life cycle</w:t>
      </w:r>
    </w:p>
    <w:p w14:paraId="5486E4AD"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Sub agrees to lead or co-lead QMP 10.1.1 Subcontractor Work Completion and Self-Evaluation</w:t>
      </w:r>
    </w:p>
    <w:p w14:paraId="55FFA27A"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Trades are to ensure that all sub-trades are following Covid-19 safety requirements</w:t>
      </w:r>
    </w:p>
    <w:p w14:paraId="4B091629"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lastRenderedPageBreak/>
        <w:t>Sub agrees to lead or co-lead Initial Inspection of first instance of scope per ICL and WM</w:t>
      </w:r>
    </w:p>
    <w:p w14:paraId="36A3F5B1" w14:textId="77777777" w:rsidR="0020231B" w:rsidRPr="001352AE" w:rsidRDefault="0020231B" w:rsidP="0020231B">
      <w:pPr>
        <w:shd w:val="clear" w:color="auto" w:fill="FFFFFF"/>
      </w:pPr>
      <w:r w:rsidRPr="001352AE">
        <w:rPr>
          <w:rStyle w:val="docssharedwiztogglelabeledlabeltext"/>
          <w:rFonts w:ascii="Roboto" w:hAnsi="Roboto"/>
          <w:spacing w:val="3"/>
          <w:sz w:val="21"/>
          <w:szCs w:val="21"/>
        </w:rPr>
        <w:t>Sub agrees to participate in QMP 4.1 Pre-mobilization meeting</w:t>
      </w:r>
    </w:p>
    <w:p w14:paraId="4B155620" w14:textId="5800F721" w:rsidR="0020231B" w:rsidRPr="001352AE" w:rsidRDefault="0020231B" w:rsidP="0020231B">
      <w:pPr>
        <w:shd w:val="clear" w:color="auto" w:fill="FFFFFF"/>
      </w:pPr>
      <w:r w:rsidRPr="001352AE">
        <w:rPr>
          <w:rStyle w:val="docssharedwiztogglelabeledlabeltext"/>
          <w:rFonts w:ascii="Roboto" w:hAnsi="Roboto"/>
          <w:spacing w:val="3"/>
          <w:sz w:val="21"/>
          <w:szCs w:val="21"/>
        </w:rPr>
        <w:t>Sub agrees to perform self-inspection of all elements of the work per plans and specs, will notify site supervisor upon ICL completion and will submit ICLs weekly</w:t>
      </w:r>
      <w:r w:rsidR="00284B27" w:rsidRPr="001352AE">
        <w:rPr>
          <w:rStyle w:val="docssharedwiztogglelabeledlabeltext"/>
          <w:rFonts w:ascii="Roboto" w:hAnsi="Roboto"/>
          <w:spacing w:val="3"/>
          <w:sz w:val="21"/>
          <w:szCs w:val="21"/>
        </w:rPr>
        <w:t>.</w:t>
      </w:r>
    </w:p>
    <w:p w14:paraId="763B329F" w14:textId="77777777" w:rsidR="0020231B" w:rsidRDefault="0020231B" w:rsidP="00562455">
      <w:pPr>
        <w:pStyle w:val="Header"/>
        <w:tabs>
          <w:tab w:val="clear" w:pos="4320"/>
          <w:tab w:val="clear" w:pos="8640"/>
          <w:tab w:val="left" w:pos="2880"/>
          <w:tab w:val="left" w:pos="5760"/>
        </w:tabs>
      </w:pPr>
    </w:p>
    <w:p w14:paraId="018E0AD4" w14:textId="4B3338D9" w:rsidR="00E33935" w:rsidRDefault="676E8E97" w:rsidP="001352AE">
      <w:pPr>
        <w:pStyle w:val="Header"/>
        <w:tabs>
          <w:tab w:val="clear" w:pos="4320"/>
          <w:tab w:val="clear" w:pos="8640"/>
          <w:tab w:val="left" w:pos="2880"/>
          <w:tab w:val="left" w:pos="5760"/>
        </w:tabs>
        <w:rPr>
          <w:b/>
          <w:bCs/>
        </w:rPr>
      </w:pPr>
      <w:r w:rsidRPr="004D651B">
        <w:rPr>
          <w:b/>
          <w:bCs/>
        </w:rPr>
        <w:t>11 Org</w:t>
      </w:r>
      <w:r w:rsidR="00E33935">
        <w:rPr>
          <w:b/>
          <w:bCs/>
        </w:rPr>
        <w:t>anization</w:t>
      </w:r>
      <w:r w:rsidRPr="004D651B">
        <w:rPr>
          <w:b/>
          <w:bCs/>
        </w:rPr>
        <w:t xml:space="preserve"> Chart </w:t>
      </w:r>
    </w:p>
    <w:p w14:paraId="1EE5721F" w14:textId="6357E1FB" w:rsidR="00E33935" w:rsidRDefault="00E33935" w:rsidP="676E8E97">
      <w:pPr>
        <w:rPr>
          <w:b/>
          <w:bCs/>
        </w:rPr>
      </w:pPr>
    </w:p>
    <w:p w14:paraId="3D854867" w14:textId="3D3778AD" w:rsidR="00E33935" w:rsidRPr="004D651B" w:rsidRDefault="00E33935" w:rsidP="676E8E97">
      <w:pPr>
        <w:rPr>
          <w:b/>
          <w:bCs/>
          <w:color w:val="BFBFBF" w:themeColor="background1" w:themeShade="BF"/>
        </w:rPr>
      </w:pPr>
      <w:r>
        <w:rPr>
          <w:noProof/>
        </w:rPr>
        <w:drawing>
          <wp:inline distT="0" distB="0" distL="0" distR="0" wp14:anchorId="141D55D9" wp14:editId="2D5AB99B">
            <wp:extent cx="6351270" cy="2255520"/>
            <wp:effectExtent l="0" t="57150" r="0" b="4953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8CADFF5" w14:textId="49E93090" w:rsidR="676E8E97" w:rsidRPr="004D651B" w:rsidRDefault="676E8E97" w:rsidP="676E8E97">
      <w:pPr>
        <w:rPr>
          <w:b/>
          <w:bCs/>
          <w:color w:val="BFBFBF" w:themeColor="background1" w:themeShade="BF"/>
        </w:rPr>
      </w:pPr>
    </w:p>
    <w:p w14:paraId="6519DCC6" w14:textId="4230A000" w:rsidR="676E8E97" w:rsidRPr="004D651B" w:rsidRDefault="676E8E97" w:rsidP="676E8E97">
      <w:pPr>
        <w:rPr>
          <w:b/>
          <w:bCs/>
        </w:rPr>
      </w:pPr>
      <w:r w:rsidRPr="004D651B">
        <w:rPr>
          <w:b/>
          <w:bCs/>
        </w:rPr>
        <w:t>11.1 See attached Organization Chart</w:t>
      </w:r>
    </w:p>
    <w:p w14:paraId="4B7FC91C" w14:textId="77777777" w:rsidR="004D651B" w:rsidRPr="004D651B" w:rsidRDefault="004D651B" w:rsidP="004D651B">
      <w:pPr>
        <w:rPr>
          <w:b/>
          <w:bCs/>
        </w:rPr>
      </w:pPr>
    </w:p>
    <w:p w14:paraId="3A6EC7D7" w14:textId="0718AA50" w:rsidR="00F52460" w:rsidRPr="004D651B" w:rsidRDefault="00A12568" w:rsidP="004D651B">
      <w:pPr>
        <w:rPr>
          <w:b/>
          <w:bCs/>
        </w:rPr>
      </w:pPr>
      <w:r w:rsidRPr="004D651B">
        <w:rPr>
          <w:b/>
        </w:rPr>
        <w:t>12</w:t>
      </w:r>
      <w:r w:rsidR="00F52460" w:rsidRPr="004D651B">
        <w:rPr>
          <w:b/>
        </w:rPr>
        <w:t xml:space="preserve"> </w:t>
      </w:r>
      <w:bookmarkStart w:id="12" w:name="_Toc394665643"/>
      <w:r w:rsidR="00F52460" w:rsidRPr="004D651B">
        <w:rPr>
          <w:b/>
        </w:rPr>
        <w:t>REFERENCES</w:t>
      </w:r>
      <w:bookmarkEnd w:id="12"/>
    </w:p>
    <w:p w14:paraId="46F54E69" w14:textId="77777777" w:rsidR="00F52460" w:rsidRPr="00F77CE5" w:rsidRDefault="00F52460" w:rsidP="00F52460">
      <w:pPr>
        <w:pStyle w:val="Header"/>
        <w:tabs>
          <w:tab w:val="clear" w:pos="4320"/>
          <w:tab w:val="clear" w:pos="8640"/>
          <w:tab w:val="left" w:pos="2880"/>
          <w:tab w:val="left" w:pos="5760"/>
        </w:tabs>
      </w:pPr>
    </w:p>
    <w:p w14:paraId="4BCDDAAD" w14:textId="584A6B7E" w:rsidR="00F52460" w:rsidRDefault="580A3E32" w:rsidP="001E42A4">
      <w:pPr>
        <w:pStyle w:val="Header"/>
        <w:tabs>
          <w:tab w:val="clear" w:pos="4320"/>
          <w:tab w:val="clear" w:pos="8640"/>
          <w:tab w:val="left" w:pos="2880"/>
          <w:tab w:val="left" w:pos="5760"/>
        </w:tabs>
        <w:ind w:left="720"/>
        <w:outlineLvl w:val="1"/>
      </w:pPr>
      <w:r>
        <w:t>12.1 Specification: supplied Ocean Park Mechanical</w:t>
      </w:r>
      <w:r w:rsidR="00964DAD">
        <w:t xml:space="preserve"> (DB)</w:t>
      </w:r>
      <w:r>
        <w:t xml:space="preserve"> </w:t>
      </w:r>
    </w:p>
    <w:p w14:paraId="20535947" w14:textId="542EEED5" w:rsidR="676E8E97" w:rsidRDefault="676E8E97" w:rsidP="676E8E97">
      <w:pPr>
        <w:pStyle w:val="Header"/>
        <w:tabs>
          <w:tab w:val="clear" w:pos="4320"/>
          <w:tab w:val="clear" w:pos="8640"/>
          <w:tab w:val="left" w:pos="2880"/>
          <w:tab w:val="left" w:pos="5760"/>
        </w:tabs>
        <w:ind w:left="720"/>
        <w:outlineLvl w:val="1"/>
      </w:pPr>
      <w:r>
        <w:t>12.2 Schematics, and photos</w:t>
      </w:r>
      <w:r w:rsidR="004D651B">
        <w:t xml:space="preserve"> attached in this document</w:t>
      </w:r>
    </w:p>
    <w:p w14:paraId="278D4EB3" w14:textId="73110363" w:rsidR="00E67344" w:rsidRDefault="00E67344" w:rsidP="676E8E97">
      <w:pPr>
        <w:pStyle w:val="Header"/>
        <w:tabs>
          <w:tab w:val="clear" w:pos="4320"/>
          <w:tab w:val="clear" w:pos="8640"/>
          <w:tab w:val="left" w:pos="2880"/>
          <w:tab w:val="left" w:pos="5760"/>
        </w:tabs>
        <w:ind w:left="720"/>
        <w:outlineLvl w:val="1"/>
      </w:pPr>
    </w:p>
    <w:p w14:paraId="6EBBEF6A" w14:textId="0EB43D93" w:rsidR="00E67344" w:rsidRDefault="00E67344" w:rsidP="676E8E97">
      <w:pPr>
        <w:pStyle w:val="Header"/>
        <w:tabs>
          <w:tab w:val="clear" w:pos="4320"/>
          <w:tab w:val="clear" w:pos="8640"/>
          <w:tab w:val="left" w:pos="2880"/>
          <w:tab w:val="left" w:pos="5760"/>
        </w:tabs>
        <w:ind w:left="720"/>
        <w:outlineLvl w:val="1"/>
      </w:pPr>
      <w:r>
        <w:t xml:space="preserve">Refer to Reference list on page 21. </w:t>
      </w:r>
    </w:p>
    <w:p w14:paraId="5D3654FD" w14:textId="038A0979" w:rsidR="00F52460" w:rsidRDefault="00F52460" w:rsidP="00F52460">
      <w:pPr>
        <w:pStyle w:val="Header"/>
        <w:tabs>
          <w:tab w:val="clear" w:pos="4320"/>
          <w:tab w:val="clear" w:pos="8640"/>
          <w:tab w:val="left" w:pos="2880"/>
          <w:tab w:val="left" w:pos="5760"/>
        </w:tabs>
        <w:ind w:left="1140"/>
        <w:outlineLvl w:val="1"/>
      </w:pPr>
    </w:p>
    <w:p w14:paraId="078729C1" w14:textId="1FAFBA57" w:rsidR="580A3E32" w:rsidRDefault="580A3E32" w:rsidP="00E67344">
      <w:pPr>
        <w:pStyle w:val="Header"/>
        <w:tabs>
          <w:tab w:val="clear" w:pos="4320"/>
          <w:tab w:val="clear" w:pos="8640"/>
          <w:tab w:val="left" w:pos="2880"/>
          <w:tab w:val="left" w:pos="5760"/>
        </w:tabs>
      </w:pPr>
    </w:p>
    <w:p w14:paraId="7FC20531" w14:textId="31A0373F" w:rsidR="00F52460" w:rsidRPr="00DE59DC" w:rsidRDefault="00A12568" w:rsidP="001A5903">
      <w:pPr>
        <w:rPr>
          <w:b/>
        </w:rPr>
      </w:pPr>
      <w:r>
        <w:rPr>
          <w:b/>
        </w:rPr>
        <w:t>13</w:t>
      </w:r>
      <w:r w:rsidR="00F52460">
        <w:rPr>
          <w:b/>
        </w:rPr>
        <w:t xml:space="preserve"> </w:t>
      </w:r>
      <w:bookmarkStart w:id="13" w:name="_Toc394665644"/>
      <w:r w:rsidR="00F52460" w:rsidRPr="00DE59DC">
        <w:rPr>
          <w:b/>
        </w:rPr>
        <w:t>ATTACHMENTS</w:t>
      </w:r>
      <w:bookmarkEnd w:id="13"/>
    </w:p>
    <w:p w14:paraId="514E1DEA" w14:textId="77777777" w:rsidR="00F52460" w:rsidRPr="00F77CE5" w:rsidRDefault="00F52460" w:rsidP="00F52460">
      <w:pPr>
        <w:pStyle w:val="Header"/>
        <w:tabs>
          <w:tab w:val="clear" w:pos="4320"/>
          <w:tab w:val="clear" w:pos="8640"/>
          <w:tab w:val="left" w:pos="2880"/>
          <w:tab w:val="left" w:pos="5760"/>
        </w:tabs>
      </w:pPr>
    </w:p>
    <w:p w14:paraId="5AB7DC80" w14:textId="3A0AB5F6" w:rsidR="00F52460" w:rsidRDefault="68080795" w:rsidP="00CE5BBB">
      <w:pPr>
        <w:pStyle w:val="Header"/>
        <w:tabs>
          <w:tab w:val="clear" w:pos="4320"/>
          <w:tab w:val="clear" w:pos="8640"/>
          <w:tab w:val="left" w:pos="2880"/>
          <w:tab w:val="left" w:pos="5760"/>
        </w:tabs>
        <w:ind w:left="720"/>
        <w:outlineLvl w:val="1"/>
      </w:pPr>
      <w:r>
        <w:t>13.</w:t>
      </w:r>
      <w:r w:rsidR="004D651B">
        <w:t>1</w:t>
      </w:r>
      <w:r>
        <w:t xml:space="preserve"> Inspection Form IF (Check google form attached)</w:t>
      </w:r>
      <w:r w:rsidR="00857315" w:rsidRPr="00857315">
        <w:rPr>
          <w:rFonts w:ascii="Segoe UI Emoji" w:hAnsi="Segoe UI Emoji" w:cs="Segoe UI Emoji"/>
          <w:b/>
          <w:sz w:val="20"/>
          <w:szCs w:val="20"/>
        </w:rPr>
        <w:t xml:space="preserve"> </w:t>
      </w:r>
      <w:r w:rsidR="00F52460">
        <w:tab/>
      </w:r>
    </w:p>
    <w:p w14:paraId="44A4A3B4" w14:textId="7B2900C9" w:rsidR="00C337B4" w:rsidRDefault="00C337B4" w:rsidP="00CE5BBB">
      <w:pPr>
        <w:pStyle w:val="Header"/>
        <w:tabs>
          <w:tab w:val="clear" w:pos="4320"/>
          <w:tab w:val="clear" w:pos="8640"/>
          <w:tab w:val="left" w:pos="2880"/>
          <w:tab w:val="left" w:pos="5760"/>
        </w:tabs>
        <w:ind w:left="720"/>
        <w:outlineLvl w:val="1"/>
      </w:pPr>
    </w:p>
    <w:p w14:paraId="6F101B66" w14:textId="425E9C63" w:rsidR="00C337B4" w:rsidRDefault="00B4683F" w:rsidP="00CE5BBB">
      <w:pPr>
        <w:pStyle w:val="Header"/>
        <w:tabs>
          <w:tab w:val="clear" w:pos="4320"/>
          <w:tab w:val="clear" w:pos="8640"/>
          <w:tab w:val="left" w:pos="2880"/>
          <w:tab w:val="left" w:pos="5760"/>
        </w:tabs>
        <w:ind w:left="720"/>
        <w:outlineLvl w:val="1"/>
      </w:pPr>
      <w:hyperlink r:id="rId31" w:history="1">
        <w:r w:rsidR="00E84EE1" w:rsidRPr="00DC4FF8">
          <w:rPr>
            <w:rStyle w:val="Hyperlink"/>
          </w:rPr>
          <w:t>https://docs.google.com/forms/d/e/1FAIpQLSeEO9t6WXLGly9Fsprjr0QPBOyMIpO9MRalX5uEFCUV_7TgQQ/viewform?usp=pp_url</w:t>
        </w:r>
      </w:hyperlink>
    </w:p>
    <w:p w14:paraId="15005C31" w14:textId="11FD4AA2" w:rsidR="00E84EE1" w:rsidRDefault="00E84EE1" w:rsidP="00CE5BBB">
      <w:pPr>
        <w:pStyle w:val="Header"/>
        <w:tabs>
          <w:tab w:val="clear" w:pos="4320"/>
          <w:tab w:val="clear" w:pos="8640"/>
          <w:tab w:val="left" w:pos="2880"/>
          <w:tab w:val="left" w:pos="5760"/>
        </w:tabs>
        <w:ind w:left="720"/>
        <w:outlineLvl w:val="1"/>
      </w:pPr>
    </w:p>
    <w:p w14:paraId="3D24E339" w14:textId="62D5D53C" w:rsidR="00394469" w:rsidRDefault="00394469" w:rsidP="00857315">
      <w:pPr>
        <w:pStyle w:val="Header"/>
        <w:tabs>
          <w:tab w:val="clear" w:pos="4320"/>
          <w:tab w:val="clear" w:pos="8640"/>
          <w:tab w:val="left" w:pos="2880"/>
          <w:tab w:val="left" w:pos="5760"/>
        </w:tabs>
        <w:spacing w:before="240"/>
        <w:ind w:left="720"/>
        <w:outlineLvl w:val="1"/>
        <w:rPr>
          <w:rFonts w:ascii="Segoe UI Emoji" w:hAnsi="Segoe UI Emoji" w:cs="Segoe UI Emoji"/>
          <w:b/>
          <w:sz w:val="20"/>
          <w:szCs w:val="20"/>
        </w:rPr>
      </w:pPr>
      <w:r>
        <w:t xml:space="preserve">The link works to the Check List </w:t>
      </w:r>
    </w:p>
    <w:p w14:paraId="7BDDCF53" w14:textId="77777777" w:rsidR="00C337B4" w:rsidRPr="00CE5BBB" w:rsidRDefault="00C337B4" w:rsidP="00CE5BBB">
      <w:pPr>
        <w:pStyle w:val="Header"/>
        <w:tabs>
          <w:tab w:val="clear" w:pos="4320"/>
          <w:tab w:val="clear" w:pos="8640"/>
          <w:tab w:val="left" w:pos="2880"/>
          <w:tab w:val="left" w:pos="5760"/>
        </w:tabs>
        <w:ind w:left="720"/>
        <w:outlineLvl w:val="1"/>
        <w:rPr>
          <w:color w:val="BFBFBF" w:themeColor="background1" w:themeShade="BF"/>
        </w:rPr>
      </w:pPr>
    </w:p>
    <w:p w14:paraId="5455BF81" w14:textId="406242AD" w:rsidR="00C76D6F" w:rsidRDefault="580A3E32" w:rsidP="00E83E4E">
      <w:pPr>
        <w:pStyle w:val="Header"/>
        <w:tabs>
          <w:tab w:val="clear" w:pos="4320"/>
          <w:tab w:val="clear" w:pos="8640"/>
          <w:tab w:val="left" w:pos="2880"/>
          <w:tab w:val="left" w:pos="5760"/>
        </w:tabs>
        <w:ind w:left="720"/>
        <w:outlineLvl w:val="1"/>
      </w:pPr>
      <w:r>
        <w:t>13</w:t>
      </w:r>
      <w:r w:rsidR="004D651B">
        <w:t>.</w:t>
      </w:r>
      <w:r w:rsidR="00CE5BBB">
        <w:t>2</w:t>
      </w:r>
      <w:r>
        <w:t xml:space="preserve"> Fl</w:t>
      </w:r>
      <w:r w:rsidRPr="580A3E32">
        <w:t>ow Chart</w:t>
      </w:r>
      <w:r w:rsidR="00C76D6F">
        <w:t xml:space="preserve"> </w:t>
      </w:r>
    </w:p>
    <w:p w14:paraId="5FDEBE3D" w14:textId="14A4C58F" w:rsidR="676E8E97" w:rsidRPr="00E83E4E" w:rsidRDefault="00E83E4E" w:rsidP="00E83E4E">
      <w:pPr>
        <w:pStyle w:val="Header"/>
        <w:tabs>
          <w:tab w:val="clear" w:pos="4320"/>
          <w:tab w:val="clear" w:pos="8640"/>
          <w:tab w:val="left" w:pos="2880"/>
          <w:tab w:val="left" w:pos="5760"/>
        </w:tabs>
        <w:ind w:left="720"/>
        <w:outlineLvl w:val="1"/>
      </w:pPr>
      <w:r>
        <w:rPr>
          <w:noProof/>
        </w:rPr>
        <w:lastRenderedPageBreak/>
        <w:drawing>
          <wp:inline distT="0" distB="0" distL="0" distR="0" wp14:anchorId="50C0166A" wp14:editId="0FA14D1A">
            <wp:extent cx="7305040" cy="3408045"/>
            <wp:effectExtent l="0" t="0" r="0" b="1905"/>
            <wp:docPr id="1929252963" name="Picture 192925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7334052" cy="3421580"/>
                    </a:xfrm>
                    <a:prstGeom prst="rect">
                      <a:avLst/>
                    </a:prstGeom>
                  </pic:spPr>
                </pic:pic>
              </a:graphicData>
            </a:graphic>
          </wp:inline>
        </w:drawing>
      </w:r>
    </w:p>
    <w:p w14:paraId="389FB830" w14:textId="1CF90D6E" w:rsidR="676E8E97" w:rsidRDefault="676E8E97" w:rsidP="676E8E97">
      <w:pPr>
        <w:pStyle w:val="Header"/>
        <w:tabs>
          <w:tab w:val="clear" w:pos="4320"/>
          <w:tab w:val="clear" w:pos="8640"/>
          <w:tab w:val="left" w:pos="2880"/>
          <w:tab w:val="left" w:pos="5760"/>
        </w:tabs>
        <w:ind w:left="418"/>
      </w:pPr>
    </w:p>
    <w:p w14:paraId="57FF70CA" w14:textId="77777777" w:rsidR="004D651B" w:rsidRDefault="004D651B" w:rsidP="676E8E97">
      <w:pPr>
        <w:pStyle w:val="Header"/>
        <w:tabs>
          <w:tab w:val="clear" w:pos="4320"/>
          <w:tab w:val="clear" w:pos="8640"/>
        </w:tabs>
        <w:ind w:left="720"/>
        <w:outlineLvl w:val="1"/>
        <w:rPr>
          <w:b/>
          <w:bCs/>
        </w:rPr>
      </w:pPr>
    </w:p>
    <w:p w14:paraId="2197E157" w14:textId="77777777" w:rsidR="004D651B" w:rsidRDefault="004D651B" w:rsidP="00C337B4">
      <w:pPr>
        <w:pStyle w:val="Header"/>
        <w:tabs>
          <w:tab w:val="clear" w:pos="4320"/>
          <w:tab w:val="clear" w:pos="8640"/>
        </w:tabs>
        <w:outlineLvl w:val="1"/>
        <w:rPr>
          <w:b/>
          <w:bCs/>
        </w:rPr>
      </w:pPr>
    </w:p>
    <w:p w14:paraId="222C1F7E" w14:textId="77777777" w:rsidR="004D651B" w:rsidRDefault="004D651B" w:rsidP="676E8E97">
      <w:pPr>
        <w:pStyle w:val="Header"/>
        <w:tabs>
          <w:tab w:val="clear" w:pos="4320"/>
          <w:tab w:val="clear" w:pos="8640"/>
        </w:tabs>
        <w:ind w:left="720"/>
        <w:outlineLvl w:val="1"/>
        <w:rPr>
          <w:b/>
          <w:bCs/>
        </w:rPr>
      </w:pPr>
    </w:p>
    <w:p w14:paraId="303CFB82" w14:textId="24612C88" w:rsidR="004D651B" w:rsidRDefault="004D651B" w:rsidP="676E8E97">
      <w:pPr>
        <w:pStyle w:val="Header"/>
        <w:tabs>
          <w:tab w:val="clear" w:pos="4320"/>
          <w:tab w:val="clear" w:pos="8640"/>
        </w:tabs>
        <w:ind w:left="720"/>
        <w:outlineLvl w:val="1"/>
        <w:rPr>
          <w:b/>
          <w:bCs/>
        </w:rPr>
      </w:pPr>
    </w:p>
    <w:p w14:paraId="3EF610CF" w14:textId="00EF9FE8" w:rsidR="00CE5BBB" w:rsidRDefault="00CE5BBB" w:rsidP="676E8E97">
      <w:pPr>
        <w:pStyle w:val="Header"/>
        <w:tabs>
          <w:tab w:val="clear" w:pos="4320"/>
          <w:tab w:val="clear" w:pos="8640"/>
        </w:tabs>
        <w:ind w:left="720"/>
        <w:outlineLvl w:val="1"/>
        <w:rPr>
          <w:b/>
          <w:bCs/>
        </w:rPr>
      </w:pPr>
    </w:p>
    <w:p w14:paraId="03D63E6F" w14:textId="4D25CFD0" w:rsidR="00CE5BBB" w:rsidRDefault="00CE5BBB" w:rsidP="676E8E97">
      <w:pPr>
        <w:pStyle w:val="Header"/>
        <w:tabs>
          <w:tab w:val="clear" w:pos="4320"/>
          <w:tab w:val="clear" w:pos="8640"/>
        </w:tabs>
        <w:ind w:left="720"/>
        <w:outlineLvl w:val="1"/>
        <w:rPr>
          <w:b/>
          <w:bCs/>
        </w:rPr>
      </w:pPr>
    </w:p>
    <w:p w14:paraId="3EA23955" w14:textId="707E5981" w:rsidR="00CE5BBB" w:rsidRDefault="00CE5BBB" w:rsidP="676E8E97">
      <w:pPr>
        <w:pStyle w:val="Header"/>
        <w:tabs>
          <w:tab w:val="clear" w:pos="4320"/>
          <w:tab w:val="clear" w:pos="8640"/>
        </w:tabs>
        <w:ind w:left="720"/>
        <w:outlineLvl w:val="1"/>
        <w:rPr>
          <w:b/>
          <w:bCs/>
        </w:rPr>
      </w:pPr>
    </w:p>
    <w:p w14:paraId="1707F212" w14:textId="77777777" w:rsidR="00CE5BBB" w:rsidRDefault="00CE5BBB" w:rsidP="676E8E97">
      <w:pPr>
        <w:pStyle w:val="Header"/>
        <w:tabs>
          <w:tab w:val="clear" w:pos="4320"/>
          <w:tab w:val="clear" w:pos="8640"/>
        </w:tabs>
        <w:ind w:left="720"/>
        <w:outlineLvl w:val="1"/>
        <w:rPr>
          <w:b/>
          <w:bCs/>
        </w:rPr>
      </w:pPr>
    </w:p>
    <w:p w14:paraId="04425E4B" w14:textId="103BC935" w:rsidR="676E8E97" w:rsidRDefault="68080795" w:rsidP="676E8E97">
      <w:pPr>
        <w:pStyle w:val="Header"/>
        <w:tabs>
          <w:tab w:val="clear" w:pos="4320"/>
          <w:tab w:val="clear" w:pos="8640"/>
        </w:tabs>
        <w:ind w:left="720"/>
        <w:outlineLvl w:val="1"/>
        <w:rPr>
          <w:b/>
          <w:bCs/>
        </w:rPr>
      </w:pPr>
      <w:r w:rsidRPr="68080795">
        <w:rPr>
          <w:b/>
          <w:bCs/>
        </w:rPr>
        <w:t>Reference</w:t>
      </w:r>
      <w:r w:rsidR="005D4137">
        <w:rPr>
          <w:b/>
          <w:bCs/>
        </w:rPr>
        <w:t>s</w:t>
      </w:r>
      <w:r w:rsidRPr="68080795">
        <w:rPr>
          <w:b/>
          <w:bCs/>
        </w:rPr>
        <w:t xml:space="preserve">: </w:t>
      </w:r>
    </w:p>
    <w:p w14:paraId="0C4FE441" w14:textId="4035355B" w:rsidR="68080795" w:rsidRDefault="68080795" w:rsidP="00C337B4">
      <w:pPr>
        <w:pStyle w:val="Header"/>
        <w:tabs>
          <w:tab w:val="clear" w:pos="4320"/>
          <w:tab w:val="clear" w:pos="8640"/>
        </w:tabs>
        <w:spacing w:line="276" w:lineRule="auto"/>
        <w:ind w:left="720"/>
        <w:outlineLvl w:val="1"/>
        <w:rPr>
          <w:b/>
          <w:bCs/>
        </w:rPr>
      </w:pPr>
    </w:p>
    <w:p w14:paraId="434FE08B" w14:textId="03FD09CC" w:rsidR="68080795" w:rsidRPr="00E33935" w:rsidRDefault="68080795" w:rsidP="00C337B4">
      <w:pPr>
        <w:spacing w:line="276" w:lineRule="auto"/>
        <w:ind w:firstLine="720"/>
        <w:outlineLvl w:val="1"/>
      </w:pPr>
      <w:r w:rsidRPr="00E33935">
        <w:t xml:space="preserve">Figure 1: </w:t>
      </w:r>
      <w:hyperlink r:id="rId33">
        <w:r w:rsidRPr="00E33935">
          <w:rPr>
            <w:rStyle w:val="Hyperlink"/>
            <w:rFonts w:eastAsia="Helvetica Neue"/>
          </w:rPr>
          <w:t>https://www.ny-engineers.com/vdc-services/bim/ifc-and-shop-drawing-extraction</w:t>
        </w:r>
      </w:hyperlink>
    </w:p>
    <w:p w14:paraId="1077420A" w14:textId="0BA3888D" w:rsidR="49C08B14" w:rsidRPr="00E33935" w:rsidRDefault="68080795" w:rsidP="00C337B4">
      <w:pPr>
        <w:pStyle w:val="Header"/>
        <w:tabs>
          <w:tab w:val="clear" w:pos="4320"/>
          <w:tab w:val="clear" w:pos="8640"/>
        </w:tabs>
        <w:spacing w:line="276" w:lineRule="auto"/>
        <w:ind w:left="720"/>
        <w:outlineLvl w:val="1"/>
      </w:pPr>
      <w:r w:rsidRPr="00E33935">
        <w:t>Figure 2</w:t>
      </w:r>
      <w:r w:rsidRPr="00E33935">
        <w:rPr>
          <w:b/>
          <w:bCs/>
        </w:rPr>
        <w:t xml:space="preserve">: </w:t>
      </w:r>
      <w:hyperlink r:id="rId34">
        <w:r w:rsidRPr="00E33935">
          <w:rPr>
            <w:rStyle w:val="Hyperlink"/>
          </w:rPr>
          <w:t>https://www.smartsheet.com/managing-construction-submittals</w:t>
        </w:r>
      </w:hyperlink>
      <w:r w:rsidRPr="00E33935">
        <w:t xml:space="preserve"> </w:t>
      </w:r>
      <w:r w:rsidR="001322D3">
        <w:t>[This template is not editable – is your copy editable?  I can see value in this level of submittal breakdown</w:t>
      </w:r>
      <w:r w:rsidR="00EF499E">
        <w:t>, especially for your trade where each piece of equipment likely needs a submittal</w:t>
      </w:r>
      <w:r w:rsidR="001322D3">
        <w:t>.]</w:t>
      </w:r>
    </w:p>
    <w:p w14:paraId="61331D5E" w14:textId="77777777" w:rsidR="001352AE" w:rsidRDefault="68080795" w:rsidP="00C337B4">
      <w:pPr>
        <w:pStyle w:val="Header"/>
        <w:tabs>
          <w:tab w:val="clear" w:pos="4320"/>
          <w:tab w:val="clear" w:pos="8640"/>
        </w:tabs>
        <w:spacing w:line="276" w:lineRule="auto"/>
        <w:ind w:left="720"/>
        <w:outlineLvl w:val="1"/>
      </w:pPr>
      <w:r w:rsidRPr="00E33935">
        <w:t>Figure 3</w:t>
      </w:r>
      <w:r w:rsidR="00EF499E">
        <w:t xml:space="preserve"> Engineer’s stamp of approval </w:t>
      </w:r>
    </w:p>
    <w:p w14:paraId="27F8EE99" w14:textId="5B5EDC37" w:rsidR="49C08B14" w:rsidRPr="00E33935" w:rsidRDefault="00B4683F" w:rsidP="00C337B4">
      <w:pPr>
        <w:pStyle w:val="Header"/>
        <w:tabs>
          <w:tab w:val="clear" w:pos="4320"/>
          <w:tab w:val="clear" w:pos="8640"/>
        </w:tabs>
        <w:spacing w:line="276" w:lineRule="auto"/>
        <w:ind w:left="720"/>
        <w:outlineLvl w:val="1"/>
      </w:pPr>
      <w:hyperlink r:id="rId35">
        <w:r w:rsidR="68080795" w:rsidRPr="00E33935">
          <w:rPr>
            <w:rStyle w:val="Hyperlink"/>
          </w:rPr>
          <w:t>https://www.smartsheet.com/managing-construction-submittals</w:t>
        </w:r>
      </w:hyperlink>
      <w:r w:rsidR="68080795" w:rsidRPr="00E33935">
        <w:t xml:space="preserve"> and 401 Burrard project 2019</w:t>
      </w:r>
    </w:p>
    <w:p w14:paraId="24D26A39" w14:textId="00FA94DD" w:rsidR="68080795" w:rsidRPr="00E33935" w:rsidRDefault="68080795" w:rsidP="00C337B4">
      <w:pPr>
        <w:pStyle w:val="Header"/>
        <w:tabs>
          <w:tab w:val="clear" w:pos="4320"/>
          <w:tab w:val="clear" w:pos="8640"/>
        </w:tabs>
        <w:spacing w:line="276" w:lineRule="auto"/>
        <w:ind w:left="720"/>
        <w:outlineLvl w:val="1"/>
      </w:pPr>
      <w:r w:rsidRPr="00E33935">
        <w:t>Figure4:</w:t>
      </w:r>
      <w:hyperlink r:id="rId36">
        <w:r w:rsidRPr="00E33935">
          <w:rPr>
            <w:rStyle w:val="Hyperlink"/>
          </w:rPr>
          <w:t>https://www.cleanwaterstore.com/resource/how-to-guides/how-to-sanitize-pipes-distribution-systems/</w:t>
        </w:r>
      </w:hyperlink>
      <w:r w:rsidRPr="00E33935">
        <w:t xml:space="preserve"> </w:t>
      </w:r>
    </w:p>
    <w:p w14:paraId="19C8D906" w14:textId="0755A059" w:rsidR="68080795" w:rsidRPr="00E33935" w:rsidRDefault="68080795" w:rsidP="00C337B4">
      <w:pPr>
        <w:pStyle w:val="Header"/>
        <w:tabs>
          <w:tab w:val="clear" w:pos="4320"/>
          <w:tab w:val="clear" w:pos="8640"/>
        </w:tabs>
        <w:spacing w:line="276" w:lineRule="auto"/>
        <w:ind w:left="720"/>
        <w:outlineLvl w:val="1"/>
      </w:pPr>
      <w:r w:rsidRPr="00E33935">
        <w:t xml:space="preserve">Figure 5: </w:t>
      </w:r>
      <w:hyperlink r:id="rId37">
        <w:r w:rsidRPr="00E33935">
          <w:rPr>
            <w:rStyle w:val="Hyperlink"/>
          </w:rPr>
          <w:t>https://www.ajph.com/commercial-services/bcwwa-approved-backflow-testing-on-vancouver-island/</w:t>
        </w:r>
      </w:hyperlink>
      <w:r w:rsidRPr="00E33935">
        <w:t xml:space="preserve"> </w:t>
      </w:r>
    </w:p>
    <w:p w14:paraId="125D8A90" w14:textId="05C2766D" w:rsidR="68080795" w:rsidRPr="00E33935" w:rsidRDefault="68080795" w:rsidP="00C337B4">
      <w:pPr>
        <w:spacing w:line="276" w:lineRule="auto"/>
        <w:outlineLvl w:val="1"/>
      </w:pPr>
      <w:r w:rsidRPr="00E33935">
        <w:lastRenderedPageBreak/>
        <w:t xml:space="preserve">           Reference 4: Pressure testing methods &amp;testing procedures, </w:t>
      </w:r>
      <w:hyperlink r:id="rId38">
        <w:r w:rsidRPr="00E33935">
          <w:rPr>
            <w:rStyle w:val="Hyperlink"/>
          </w:rPr>
          <w:t>https://esl-labs.com/pressure-testing-</w:t>
        </w:r>
      </w:hyperlink>
      <w:r w:rsidRPr="00E33935">
        <w:tab/>
      </w:r>
      <w:r w:rsidRPr="00E33935">
        <w:tab/>
      </w:r>
      <w:r w:rsidRPr="00E33935">
        <w:rPr>
          <w:rStyle w:val="Hyperlink"/>
        </w:rPr>
        <w:t>methods-testing-procedures</w:t>
      </w:r>
      <w:r w:rsidRPr="00E33935">
        <w:t xml:space="preserve"> </w:t>
      </w:r>
    </w:p>
    <w:p w14:paraId="56135DB3" w14:textId="282DA379" w:rsidR="68080795" w:rsidRPr="00E33935" w:rsidRDefault="68080795" w:rsidP="00C337B4">
      <w:pPr>
        <w:spacing w:line="276" w:lineRule="auto"/>
        <w:ind w:firstLine="720"/>
        <w:outlineLvl w:val="1"/>
      </w:pPr>
      <w:r w:rsidRPr="00E33935">
        <w:t>Reference 5: Backflow testing process</w:t>
      </w:r>
      <w:r w:rsidR="00EF499E">
        <w:t xml:space="preserve">.  </w:t>
      </w:r>
      <w:hyperlink r:id="rId39">
        <w:r w:rsidRPr="00E33935">
          <w:rPr>
            <w:rStyle w:val="Hyperlink"/>
          </w:rPr>
          <w:t>https://www.cdc.gov/safewater/chlorine-residual-testing.html</w:t>
        </w:r>
      </w:hyperlink>
      <w:r w:rsidRPr="00E33935">
        <w:t xml:space="preserve"> </w:t>
      </w:r>
    </w:p>
    <w:p w14:paraId="2EB4E824" w14:textId="79E533D8" w:rsidR="68080795" w:rsidRPr="00E33935" w:rsidRDefault="68080795" w:rsidP="00C337B4">
      <w:pPr>
        <w:tabs>
          <w:tab w:val="left" w:pos="2880"/>
          <w:tab w:val="left" w:pos="5760"/>
        </w:tabs>
        <w:spacing w:line="276" w:lineRule="auto"/>
        <w:ind w:left="720"/>
        <w:outlineLvl w:val="1"/>
      </w:pPr>
      <w:r w:rsidRPr="00E33935">
        <w:t xml:space="preserve">Reference 6: Fan coil unit diagram </w:t>
      </w:r>
      <w:hyperlink r:id="rId40" w:history="1">
        <w:r w:rsidR="00E33935" w:rsidRPr="00E33935">
          <w:rPr>
            <w:rStyle w:val="Hyperlink"/>
          </w:rPr>
          <w:t>https://www.google.com/url?</w:t>
        </w:r>
      </w:hyperlink>
      <w:r w:rsidRPr="00E33935">
        <w:rPr>
          <w:rStyle w:val="Hyperlink"/>
        </w:rPr>
        <w:t>sa=i&amp;url=http%3A%2F%2Fwww.neptronic.com%2FTechTime%2F20150716%2FWhats%2520the%2520Difference.pdf</w:t>
      </w:r>
    </w:p>
    <w:p w14:paraId="715BEA37" w14:textId="77777777" w:rsidR="000A4B65" w:rsidRDefault="000A4B65" w:rsidP="00C337B4">
      <w:pPr>
        <w:tabs>
          <w:tab w:val="left" w:pos="2880"/>
          <w:tab w:val="left" w:pos="5760"/>
        </w:tabs>
        <w:spacing w:line="276" w:lineRule="auto"/>
        <w:ind w:firstLine="720"/>
        <w:outlineLvl w:val="1"/>
      </w:pPr>
    </w:p>
    <w:p w14:paraId="1A6B82D0" w14:textId="02E0EA94" w:rsidR="00C337B4" w:rsidRDefault="68080795" w:rsidP="00C337B4">
      <w:pPr>
        <w:tabs>
          <w:tab w:val="left" w:pos="2880"/>
          <w:tab w:val="left" w:pos="5760"/>
        </w:tabs>
        <w:spacing w:line="276" w:lineRule="auto"/>
        <w:ind w:firstLine="720"/>
        <w:outlineLvl w:val="1"/>
        <w:rPr>
          <w:rFonts w:ascii="Segoe UI Emoji" w:hAnsi="Segoe UI Emoji" w:cs="Segoe UI Emoji"/>
          <w:b/>
          <w:sz w:val="20"/>
          <w:szCs w:val="20"/>
        </w:rPr>
      </w:pPr>
      <w:r w:rsidRPr="00E33935">
        <w:t xml:space="preserve"> </w:t>
      </w:r>
      <w:hyperlink r:id="rId41">
        <w:r w:rsidRPr="00E33935">
          <w:rPr>
            <w:rStyle w:val="Hyperlink"/>
          </w:rPr>
          <w:t>Mechanical Gear Wings Logo | BrandCrowd Logo Maker</w:t>
        </w:r>
      </w:hyperlink>
      <w:r w:rsidRPr="00E33935">
        <w:t xml:space="preserve"> </w:t>
      </w:r>
    </w:p>
    <w:p w14:paraId="7B5A9169" w14:textId="77777777" w:rsidR="00410A19" w:rsidRDefault="00410A19" w:rsidP="00C337B4">
      <w:pPr>
        <w:tabs>
          <w:tab w:val="left" w:pos="2880"/>
          <w:tab w:val="left" w:pos="5760"/>
        </w:tabs>
        <w:spacing w:line="276" w:lineRule="auto"/>
        <w:ind w:firstLine="720"/>
        <w:outlineLvl w:val="1"/>
      </w:pPr>
    </w:p>
    <w:p w14:paraId="32E04843" w14:textId="0B30BFCD" w:rsidR="00C337B4" w:rsidRDefault="003234D1" w:rsidP="00C337B4">
      <w:pPr>
        <w:tabs>
          <w:tab w:val="left" w:pos="2880"/>
          <w:tab w:val="left" w:pos="5760"/>
        </w:tabs>
        <w:spacing w:line="276" w:lineRule="auto"/>
        <w:ind w:firstLine="720"/>
        <w:outlineLvl w:val="1"/>
      </w:pPr>
      <w:r>
        <w:t xml:space="preserve"> </w:t>
      </w:r>
      <w:r w:rsidRPr="001352AE">
        <w:rPr>
          <w:b/>
          <w:bCs/>
          <w:u w:val="single"/>
        </w:rPr>
        <w:t>Subcontractor Management Plan</w:t>
      </w:r>
      <w:r w:rsidR="00C337B4">
        <w:t xml:space="preserve"> – </w:t>
      </w:r>
    </w:p>
    <w:p w14:paraId="08513487" w14:textId="3CB1FADD" w:rsidR="00E67344" w:rsidRDefault="00B4683F" w:rsidP="009E4A9B">
      <w:pPr>
        <w:pStyle w:val="Header"/>
        <w:tabs>
          <w:tab w:val="clear" w:pos="4320"/>
          <w:tab w:val="clear" w:pos="8640"/>
          <w:tab w:val="left" w:pos="2880"/>
          <w:tab w:val="left" w:pos="5760"/>
        </w:tabs>
        <w:ind w:left="720"/>
      </w:pPr>
      <w:hyperlink r:id="rId42">
        <w:r w:rsidR="00E67344" w:rsidRPr="580A3E32">
          <w:rPr>
            <w:rStyle w:val="Hyperlink"/>
          </w:rPr>
          <w:t>https://www.phe.gov/about/amcg/contracts/Documents/subcontractor-management.pdf</w:t>
        </w:r>
      </w:hyperlink>
    </w:p>
    <w:p w14:paraId="269B9880" w14:textId="3A3624EA" w:rsidR="00D60471" w:rsidRDefault="00D60471" w:rsidP="009E4A9B">
      <w:pPr>
        <w:pStyle w:val="Header"/>
        <w:tabs>
          <w:tab w:val="clear" w:pos="4320"/>
          <w:tab w:val="clear" w:pos="8640"/>
          <w:tab w:val="left" w:pos="2880"/>
          <w:tab w:val="left" w:pos="5760"/>
        </w:tabs>
        <w:ind w:left="720"/>
      </w:pPr>
    </w:p>
    <w:p w14:paraId="232AE834" w14:textId="77777777" w:rsidR="00D60471" w:rsidRDefault="00D60471" w:rsidP="00D60471">
      <w:pPr>
        <w:pStyle w:val="Header"/>
        <w:keepNext/>
        <w:tabs>
          <w:tab w:val="clear" w:pos="4320"/>
          <w:tab w:val="clear" w:pos="8640"/>
        </w:tabs>
        <w:ind w:left="720"/>
        <w:jc w:val="center"/>
        <w:outlineLvl w:val="1"/>
        <w:rPr>
          <w:b/>
          <w:bCs/>
        </w:rPr>
      </w:pPr>
      <w:r>
        <w:rPr>
          <w:b/>
          <w:bCs/>
        </w:rPr>
        <w:t>(</w:t>
      </w:r>
      <w:r w:rsidRPr="676E8E97">
        <w:rPr>
          <w:b/>
          <w:bCs/>
        </w:rPr>
        <w:t>End of Work Method</w:t>
      </w:r>
      <w:r>
        <w:rPr>
          <w:b/>
          <w:bCs/>
        </w:rPr>
        <w:t>)</w:t>
      </w:r>
    </w:p>
    <w:p w14:paraId="4A330A9C" w14:textId="77777777" w:rsidR="00D60471" w:rsidRDefault="00D60471" w:rsidP="001352AE">
      <w:pPr>
        <w:pStyle w:val="Header"/>
        <w:tabs>
          <w:tab w:val="clear" w:pos="4320"/>
          <w:tab w:val="clear" w:pos="8640"/>
          <w:tab w:val="left" w:pos="2880"/>
          <w:tab w:val="left" w:pos="5760"/>
        </w:tabs>
        <w:ind w:left="720"/>
      </w:pPr>
    </w:p>
    <w:sectPr w:rsidR="00D60471" w:rsidSect="0011681F">
      <w:pgSz w:w="12240" w:h="15840" w:code="1"/>
      <w:pgMar w:top="1152" w:right="1152" w:bottom="864" w:left="576"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E439C" w14:textId="77777777" w:rsidR="006B2607" w:rsidRDefault="006B2607">
      <w:r>
        <w:separator/>
      </w:r>
    </w:p>
  </w:endnote>
  <w:endnote w:type="continuationSeparator" w:id="0">
    <w:p w14:paraId="5BF00877" w14:textId="77777777" w:rsidR="006B2607" w:rsidRDefault="006B2607">
      <w:r>
        <w:continuationSeparator/>
      </w:r>
    </w:p>
  </w:endnote>
  <w:endnote w:type="continuationNotice" w:id="1">
    <w:p w14:paraId="61D51077" w14:textId="77777777" w:rsidR="006B2607" w:rsidRDefault="006B26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ourier New&quo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C1BB1" w14:textId="1CBC2626" w:rsidR="00602E91" w:rsidRDefault="00602E91" w:rsidP="00FF0097">
    <w:pPr>
      <w:pStyle w:val="Footer"/>
      <w:tabs>
        <w:tab w:val="clear" w:pos="8640"/>
        <w:tab w:val="left" w:pos="5760"/>
        <w:tab w:val="left" w:pos="7920"/>
        <w:tab w:val="right" w:pos="10260"/>
      </w:tabs>
      <w:rPr>
        <w:sz w:val="20"/>
        <w:szCs w:val="20"/>
      </w:rPr>
    </w:pPr>
  </w:p>
  <w:p w14:paraId="1C60A506" w14:textId="45A40F6A" w:rsidR="00602E91" w:rsidRPr="000B4CA0" w:rsidRDefault="580A3E32" w:rsidP="580A3E32">
    <w:pPr>
      <w:pStyle w:val="Footer"/>
      <w:tabs>
        <w:tab w:val="clear" w:pos="8640"/>
        <w:tab w:val="left" w:pos="5760"/>
        <w:tab w:val="left" w:pos="7920"/>
        <w:tab w:val="right" w:pos="10260"/>
      </w:tabs>
      <w:rPr>
        <w:rFonts w:ascii="Segoe UI Emoji" w:hAnsi="Segoe UI Emoji" w:cs="Segoe UI Emoji"/>
        <w:color w:val="4F81BD" w:themeColor="accent1"/>
        <w:sz w:val="21"/>
        <w:szCs w:val="21"/>
        <w:lang w:val="en-US"/>
      </w:rPr>
    </w:pPr>
    <w:r w:rsidRPr="0033386A">
      <w:rPr>
        <w:sz w:val="16"/>
        <w:szCs w:val="16"/>
      </w:rPr>
      <w:t>Filename -</w:t>
    </w:r>
    <w:r w:rsidRPr="580A3E32">
      <w:rPr>
        <w:sz w:val="20"/>
        <w:szCs w:val="20"/>
      </w:rPr>
      <w:t xml:space="preserve"> </w:t>
    </w:r>
    <w:r w:rsidR="00314E9F" w:rsidRPr="0033386A">
      <w:rPr>
        <w:sz w:val="18"/>
        <w:szCs w:val="18"/>
      </w:rPr>
      <w:t>Team 3 - WM 01 - Trade-specific Commercial Building Mech - 2021-10-13</w:t>
    </w:r>
    <w:r w:rsidR="0033386A" w:rsidRPr="0033386A">
      <w:rPr>
        <w:sz w:val="18"/>
        <w:szCs w:val="18"/>
      </w:rPr>
      <w:t>, marked 2021-10-17</w:t>
    </w:r>
    <w:r w:rsidR="00602E91">
      <w:tab/>
    </w:r>
    <w:r w:rsidRPr="580A3E32">
      <w:rPr>
        <w:rStyle w:val="PageNumber"/>
        <w:sz w:val="20"/>
        <w:szCs w:val="20"/>
      </w:rPr>
      <w:t xml:space="preserve">Page </w:t>
    </w:r>
    <w:r w:rsidR="00602E91" w:rsidRPr="580A3E32">
      <w:rPr>
        <w:rStyle w:val="PageNumber"/>
        <w:noProof/>
        <w:sz w:val="20"/>
        <w:szCs w:val="20"/>
      </w:rPr>
      <w:fldChar w:fldCharType="begin"/>
    </w:r>
    <w:r w:rsidR="00602E91" w:rsidRPr="580A3E32">
      <w:rPr>
        <w:rStyle w:val="PageNumber"/>
        <w:sz w:val="20"/>
        <w:szCs w:val="20"/>
      </w:rPr>
      <w:instrText xml:space="preserve"> PAGE </w:instrText>
    </w:r>
    <w:r w:rsidR="00602E91" w:rsidRPr="580A3E32">
      <w:rPr>
        <w:rStyle w:val="PageNumber"/>
        <w:sz w:val="20"/>
        <w:szCs w:val="20"/>
      </w:rPr>
      <w:fldChar w:fldCharType="separate"/>
    </w:r>
    <w:r w:rsidRPr="580A3E32">
      <w:rPr>
        <w:rStyle w:val="PageNumber"/>
        <w:noProof/>
        <w:sz w:val="20"/>
        <w:szCs w:val="20"/>
      </w:rPr>
      <w:t>10</w:t>
    </w:r>
    <w:r w:rsidR="00602E91" w:rsidRPr="580A3E32">
      <w:rPr>
        <w:rStyle w:val="PageNumber"/>
        <w:noProof/>
        <w:sz w:val="20"/>
        <w:szCs w:val="20"/>
      </w:rPr>
      <w:fldChar w:fldCharType="end"/>
    </w:r>
    <w:r w:rsidRPr="580A3E32">
      <w:rPr>
        <w:rStyle w:val="PageNumber"/>
        <w:sz w:val="20"/>
        <w:szCs w:val="20"/>
      </w:rPr>
      <w:t xml:space="preserve"> of </w:t>
    </w:r>
    <w:r w:rsidR="00602E91" w:rsidRPr="580A3E32">
      <w:rPr>
        <w:rStyle w:val="PageNumber"/>
        <w:noProof/>
        <w:sz w:val="20"/>
        <w:szCs w:val="20"/>
      </w:rPr>
      <w:fldChar w:fldCharType="begin"/>
    </w:r>
    <w:r w:rsidR="00602E91" w:rsidRPr="580A3E32">
      <w:rPr>
        <w:rStyle w:val="PageNumber"/>
        <w:sz w:val="20"/>
        <w:szCs w:val="20"/>
      </w:rPr>
      <w:instrText xml:space="preserve"> NUMPAGES </w:instrText>
    </w:r>
    <w:r w:rsidR="00602E91" w:rsidRPr="580A3E32">
      <w:rPr>
        <w:rStyle w:val="PageNumber"/>
        <w:sz w:val="20"/>
        <w:szCs w:val="20"/>
      </w:rPr>
      <w:fldChar w:fldCharType="separate"/>
    </w:r>
    <w:r w:rsidRPr="580A3E32">
      <w:rPr>
        <w:rStyle w:val="PageNumber"/>
        <w:noProof/>
        <w:sz w:val="20"/>
        <w:szCs w:val="20"/>
      </w:rPr>
      <w:t>23</w:t>
    </w:r>
    <w:r w:rsidR="00602E91" w:rsidRPr="580A3E32">
      <w:rPr>
        <w:rStyle w:val="PageNumbe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6643E" w14:textId="77777777" w:rsidR="006B2607" w:rsidRDefault="006B2607">
      <w:r>
        <w:separator/>
      </w:r>
    </w:p>
  </w:footnote>
  <w:footnote w:type="continuationSeparator" w:id="0">
    <w:p w14:paraId="64DB7D9C" w14:textId="77777777" w:rsidR="006B2607" w:rsidRDefault="006B2607">
      <w:r>
        <w:continuationSeparator/>
      </w:r>
    </w:p>
  </w:footnote>
  <w:footnote w:type="continuationNotice" w:id="1">
    <w:p w14:paraId="59F9026E" w14:textId="77777777" w:rsidR="006B2607" w:rsidRDefault="006B26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2"/>
      <w:gridCol w:w="2603"/>
      <w:gridCol w:w="3330"/>
    </w:tblGrid>
    <w:tr w:rsidR="00602E91" w:rsidRPr="00F77CE5" w14:paraId="04D37C8E" w14:textId="77777777" w:rsidTr="0033617E">
      <w:trPr>
        <w:cantSplit/>
      </w:trPr>
      <w:tc>
        <w:tcPr>
          <w:tcW w:w="4412" w:type="dxa"/>
        </w:tcPr>
        <w:p w14:paraId="5A569569" w14:textId="65C11427" w:rsidR="00602E91" w:rsidRPr="00376567" w:rsidRDefault="00602E91" w:rsidP="68080795">
          <w:pPr>
            <w:jc w:val="center"/>
          </w:pPr>
          <w:r>
            <w:rPr>
              <w:noProof/>
            </w:rPr>
            <w:drawing>
              <wp:inline distT="0" distB="0" distL="0" distR="0" wp14:anchorId="4EFA956B" wp14:editId="484C9FD1">
                <wp:extent cx="761920" cy="4485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1920" cy="448547"/>
                        </a:xfrm>
                        <a:prstGeom prst="rect">
                          <a:avLst/>
                        </a:prstGeom>
                      </pic:spPr>
                    </pic:pic>
                  </a:graphicData>
                </a:graphic>
              </wp:inline>
            </w:drawing>
          </w:r>
        </w:p>
      </w:tc>
      <w:tc>
        <w:tcPr>
          <w:tcW w:w="5933" w:type="dxa"/>
          <w:gridSpan w:val="2"/>
        </w:tcPr>
        <w:p w14:paraId="39582014" w14:textId="0CAC9CDA" w:rsidR="00602E91" w:rsidRPr="00F77CE5" w:rsidRDefault="00B66791" w:rsidP="005F72BA">
          <w:pPr>
            <w:pStyle w:val="Header"/>
            <w:rPr>
              <w:szCs w:val="36"/>
            </w:rPr>
          </w:pPr>
          <w:r>
            <w:rPr>
              <w:szCs w:val="36"/>
            </w:rPr>
            <w:t>601 @ 601 W Hastings</w:t>
          </w:r>
        </w:p>
      </w:tc>
    </w:tr>
    <w:tr w:rsidR="00602E91" w:rsidRPr="00D60044" w14:paraId="328EAFD8" w14:textId="77777777" w:rsidTr="0033617E">
      <w:trPr>
        <w:cantSplit/>
      </w:trPr>
      <w:tc>
        <w:tcPr>
          <w:tcW w:w="4412" w:type="dxa"/>
        </w:tcPr>
        <w:p w14:paraId="405E0C88" w14:textId="4955727A" w:rsidR="00602E91" w:rsidRPr="00314E9F" w:rsidRDefault="68080795" w:rsidP="00376567">
          <w:pPr>
            <w:rPr>
              <w:b/>
              <w:bCs/>
              <w:sz w:val="22"/>
              <w:szCs w:val="22"/>
            </w:rPr>
          </w:pPr>
          <w:r w:rsidRPr="68080795">
            <w:rPr>
              <w:b/>
              <w:bCs/>
              <w:sz w:val="36"/>
              <w:szCs w:val="36"/>
            </w:rPr>
            <w:t xml:space="preserve">WM </w:t>
          </w:r>
          <w:r w:rsidRPr="68080795">
            <w:rPr>
              <w:b/>
              <w:bCs/>
              <w:sz w:val="28"/>
              <w:szCs w:val="28"/>
            </w:rPr>
            <w:t xml:space="preserve"> </w:t>
          </w:r>
          <w:r w:rsidR="00314E9F" w:rsidRPr="00314E9F">
            <w:rPr>
              <w:b/>
              <w:bCs/>
              <w:sz w:val="28"/>
              <w:szCs w:val="28"/>
            </w:rPr>
            <w:t xml:space="preserve">01 Commercial Building – Mechanical </w:t>
          </w:r>
          <w:r w:rsidR="00314E9F">
            <w:rPr>
              <w:b/>
              <w:bCs/>
              <w:sz w:val="28"/>
              <w:szCs w:val="28"/>
            </w:rPr>
            <w:t>Scope of work</w:t>
          </w:r>
        </w:p>
        <w:p w14:paraId="7313990A" w14:textId="0EF2EAD3" w:rsidR="00602E91" w:rsidRPr="00DA2F04" w:rsidRDefault="00602E91" w:rsidP="68080795">
          <w:pPr>
            <w:ind w:left="1728" w:hanging="1728"/>
            <w:rPr>
              <w:b/>
              <w:bCs/>
              <w:color w:val="BFBFBF" w:themeColor="background1" w:themeShade="BF"/>
            </w:rPr>
          </w:pPr>
        </w:p>
      </w:tc>
      <w:tc>
        <w:tcPr>
          <w:tcW w:w="2603" w:type="dxa"/>
        </w:tcPr>
        <w:p w14:paraId="6091E324" w14:textId="3B2EF81B" w:rsidR="00602E91" w:rsidRDefault="00314E9F" w:rsidP="005F72BA">
          <w:pPr>
            <w:pStyle w:val="Header"/>
            <w:jc w:val="center"/>
            <w:rPr>
              <w:rFonts w:ascii="Segoe UI Emoji" w:hAnsi="Segoe UI Emoji" w:cs="Segoe UI Emoji"/>
              <w:b/>
              <w:sz w:val="20"/>
              <w:szCs w:val="20"/>
            </w:rPr>
          </w:pPr>
          <w:r>
            <w:rPr>
              <w:b/>
              <w:sz w:val="20"/>
              <w:szCs w:val="20"/>
            </w:rPr>
            <w:t xml:space="preserve">Date: </w:t>
          </w:r>
          <w:r w:rsidR="00B66791">
            <w:rPr>
              <w:b/>
              <w:sz w:val="20"/>
              <w:szCs w:val="20"/>
            </w:rPr>
            <w:t>2021-10-13</w:t>
          </w:r>
          <w:r w:rsidR="005F72BA" w:rsidRPr="00E23196">
            <w:rPr>
              <w:b/>
              <w:sz w:val="20"/>
              <w:szCs w:val="20"/>
            </w:rPr>
            <w:t xml:space="preserve"> </w:t>
          </w:r>
        </w:p>
        <w:p w14:paraId="4FD2AC70" w14:textId="13F0F8C8" w:rsidR="006965AD" w:rsidRPr="00D60044" w:rsidRDefault="006965AD" w:rsidP="005F72BA">
          <w:pPr>
            <w:pStyle w:val="Header"/>
            <w:jc w:val="center"/>
            <w:rPr>
              <w:b/>
              <w:bCs/>
              <w:sz w:val="22"/>
            </w:rPr>
          </w:pPr>
          <w:r w:rsidRPr="009C52FD">
            <w:rPr>
              <w:rFonts w:ascii="Segoe UI Emoji" w:hAnsi="Segoe UI Emoji" w:cs="Segoe UI Emoji"/>
              <w:b/>
              <w:bCs/>
              <w:sz w:val="22"/>
            </w:rPr>
            <w:t>Reviewed Oct 17, 2021</w:t>
          </w:r>
          <w:r w:rsidR="000F3A39" w:rsidRPr="009C52FD">
            <w:rPr>
              <w:rFonts w:ascii="Segoe UI Emoji" w:hAnsi="Segoe UI Emoji" w:cs="Segoe UI Emoji"/>
              <w:b/>
              <w:bCs/>
              <w:sz w:val="22"/>
            </w:rPr>
            <w:t xml:space="preserve"> </w:t>
          </w:r>
        </w:p>
      </w:tc>
      <w:tc>
        <w:tcPr>
          <w:tcW w:w="3330" w:type="dxa"/>
        </w:tcPr>
        <w:p w14:paraId="602E26C4" w14:textId="16BD803B" w:rsidR="00602E91" w:rsidRPr="00E23196" w:rsidRDefault="68080795" w:rsidP="68080795">
          <w:pPr>
            <w:pStyle w:val="Header"/>
            <w:rPr>
              <w:b/>
              <w:bCs/>
              <w:sz w:val="20"/>
              <w:szCs w:val="20"/>
            </w:rPr>
          </w:pPr>
          <w:r w:rsidRPr="68080795">
            <w:rPr>
              <w:b/>
              <w:bCs/>
              <w:sz w:val="20"/>
              <w:szCs w:val="20"/>
            </w:rPr>
            <w:t>Type: Field Activity</w:t>
          </w:r>
          <w:r w:rsidR="00314E9F">
            <w:rPr>
              <w:b/>
              <w:bCs/>
              <w:sz w:val="20"/>
              <w:szCs w:val="20"/>
            </w:rPr>
            <w:t xml:space="preserve"> – Mechanical Commercial Buildings</w:t>
          </w:r>
        </w:p>
        <w:p w14:paraId="6592247D" w14:textId="2C33C872" w:rsidR="00602E91" w:rsidRPr="00E569C7" w:rsidRDefault="00602E91" w:rsidP="00470288">
          <w:pPr>
            <w:pStyle w:val="Header"/>
            <w:rPr>
              <w:b/>
              <w:bCs/>
              <w:sz w:val="22"/>
            </w:rPr>
          </w:pPr>
        </w:p>
      </w:tc>
    </w:tr>
  </w:tbl>
  <w:p w14:paraId="653D7B7D" w14:textId="272D36D1" w:rsidR="68080795" w:rsidRDefault="68080795"/>
  <w:p w14:paraId="26FCC28B" w14:textId="77777777" w:rsidR="00602E91" w:rsidRPr="00176625" w:rsidRDefault="00602E91"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A7419B"/>
    <w:multiLevelType w:val="hybridMultilevel"/>
    <w:tmpl w:val="1DB40658"/>
    <w:lvl w:ilvl="0" w:tplc="99F49074">
      <w:start w:val="1"/>
      <w:numFmt w:val="bullet"/>
      <w:lvlText w:val=""/>
      <w:lvlJc w:val="left"/>
      <w:pPr>
        <w:ind w:left="1522" w:hanging="360"/>
      </w:pPr>
      <w:rPr>
        <w:rFonts w:ascii="Symbol" w:hAnsi="Symbol" w:hint="default"/>
      </w:rPr>
    </w:lvl>
    <w:lvl w:ilvl="1" w:tplc="3EBE7F42">
      <w:start w:val="1"/>
      <w:numFmt w:val="bullet"/>
      <w:lvlText w:val="o"/>
      <w:lvlJc w:val="left"/>
      <w:pPr>
        <w:ind w:left="2242" w:hanging="360"/>
      </w:pPr>
      <w:rPr>
        <w:rFonts w:ascii="Courier New" w:hAnsi="Courier New" w:hint="default"/>
      </w:rPr>
    </w:lvl>
    <w:lvl w:ilvl="2" w:tplc="AE3A8E2A">
      <w:start w:val="1"/>
      <w:numFmt w:val="bullet"/>
      <w:lvlText w:val=""/>
      <w:lvlJc w:val="left"/>
      <w:pPr>
        <w:ind w:left="2962" w:hanging="360"/>
      </w:pPr>
      <w:rPr>
        <w:rFonts w:ascii="Wingdings" w:hAnsi="Wingdings" w:hint="default"/>
      </w:rPr>
    </w:lvl>
    <w:lvl w:ilvl="3" w:tplc="629A2ED6">
      <w:start w:val="1"/>
      <w:numFmt w:val="bullet"/>
      <w:lvlText w:val=""/>
      <w:lvlJc w:val="left"/>
      <w:pPr>
        <w:ind w:left="3682" w:hanging="360"/>
      </w:pPr>
      <w:rPr>
        <w:rFonts w:ascii="Symbol" w:hAnsi="Symbol" w:hint="default"/>
      </w:rPr>
    </w:lvl>
    <w:lvl w:ilvl="4" w:tplc="53BA6AE8">
      <w:start w:val="1"/>
      <w:numFmt w:val="bullet"/>
      <w:lvlText w:val="o"/>
      <w:lvlJc w:val="left"/>
      <w:pPr>
        <w:ind w:left="4402" w:hanging="360"/>
      </w:pPr>
      <w:rPr>
        <w:rFonts w:ascii="Courier New" w:hAnsi="Courier New" w:hint="default"/>
      </w:rPr>
    </w:lvl>
    <w:lvl w:ilvl="5" w:tplc="B28EA0CE">
      <w:start w:val="1"/>
      <w:numFmt w:val="bullet"/>
      <w:lvlText w:val=""/>
      <w:lvlJc w:val="left"/>
      <w:pPr>
        <w:ind w:left="5122" w:hanging="360"/>
      </w:pPr>
      <w:rPr>
        <w:rFonts w:ascii="Wingdings" w:hAnsi="Wingdings" w:hint="default"/>
      </w:rPr>
    </w:lvl>
    <w:lvl w:ilvl="6" w:tplc="AEA8F0EA">
      <w:start w:val="1"/>
      <w:numFmt w:val="bullet"/>
      <w:lvlText w:val=""/>
      <w:lvlJc w:val="left"/>
      <w:pPr>
        <w:ind w:left="5842" w:hanging="360"/>
      </w:pPr>
      <w:rPr>
        <w:rFonts w:ascii="Symbol" w:hAnsi="Symbol" w:hint="default"/>
      </w:rPr>
    </w:lvl>
    <w:lvl w:ilvl="7" w:tplc="CDE0B3BE">
      <w:start w:val="1"/>
      <w:numFmt w:val="bullet"/>
      <w:lvlText w:val="o"/>
      <w:lvlJc w:val="left"/>
      <w:pPr>
        <w:ind w:left="6562" w:hanging="360"/>
      </w:pPr>
      <w:rPr>
        <w:rFonts w:ascii="Courier New" w:hAnsi="Courier New" w:hint="default"/>
      </w:rPr>
    </w:lvl>
    <w:lvl w:ilvl="8" w:tplc="1EEEF9FA">
      <w:start w:val="1"/>
      <w:numFmt w:val="bullet"/>
      <w:lvlText w:val=""/>
      <w:lvlJc w:val="left"/>
      <w:pPr>
        <w:ind w:left="7282" w:hanging="360"/>
      </w:pPr>
      <w:rPr>
        <w:rFonts w:ascii="Wingdings" w:hAnsi="Wingdings" w:hint="default"/>
      </w:rPr>
    </w:lvl>
  </w:abstractNum>
  <w:abstractNum w:abstractNumId="1" w15:restartNumberingAfterBreak="0">
    <w:nsid w:val="39635264"/>
    <w:multiLevelType w:val="multilevel"/>
    <w:tmpl w:val="90CC5156"/>
    <w:lvl w:ilvl="0">
      <w:start w:val="1"/>
      <w:numFmt w:val="decimal"/>
      <w:lvlText w:val="%1.0"/>
      <w:lvlJc w:val="left"/>
      <w:pPr>
        <w:tabs>
          <w:tab w:val="num" w:pos="981"/>
        </w:tabs>
        <w:ind w:left="981" w:hanging="420"/>
      </w:pPr>
    </w:lvl>
    <w:lvl w:ilvl="1">
      <w:start w:val="1"/>
      <w:numFmt w:val="decimal"/>
      <w:lvlText w:val="%1.%2"/>
      <w:lvlJc w:val="left"/>
      <w:pPr>
        <w:tabs>
          <w:tab w:val="num" w:pos="1140"/>
        </w:tabs>
        <w:ind w:left="1140" w:hanging="420"/>
      </w:pPr>
      <w:rPr>
        <w:b w:val="0"/>
        <w:i w:val="0"/>
        <w:sz w:val="24"/>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 w15:restartNumberingAfterBreak="0">
    <w:nsid w:val="449704FD"/>
    <w:multiLevelType w:val="hybridMultilevel"/>
    <w:tmpl w:val="3F8A0DD2"/>
    <w:lvl w:ilvl="0" w:tplc="71DC887A">
      <w:start w:val="1"/>
      <w:numFmt w:val="decimal"/>
      <w:lvlText w:val="%1."/>
      <w:lvlJc w:val="left"/>
      <w:pPr>
        <w:ind w:left="360" w:hanging="360"/>
      </w:pPr>
    </w:lvl>
    <w:lvl w:ilvl="1" w:tplc="1930B27C">
      <w:start w:val="1"/>
      <w:numFmt w:val="lowerLetter"/>
      <w:lvlText w:val="%2."/>
      <w:lvlJc w:val="left"/>
      <w:pPr>
        <w:ind w:left="1080" w:hanging="360"/>
      </w:pPr>
    </w:lvl>
    <w:lvl w:ilvl="2" w:tplc="D58E274C">
      <w:start w:val="1"/>
      <w:numFmt w:val="lowerRoman"/>
      <w:lvlText w:val="%3."/>
      <w:lvlJc w:val="right"/>
      <w:pPr>
        <w:ind w:left="1800" w:hanging="180"/>
      </w:pPr>
    </w:lvl>
    <w:lvl w:ilvl="3" w:tplc="DD6E409C">
      <w:start w:val="1"/>
      <w:numFmt w:val="decimal"/>
      <w:lvlText w:val="%4."/>
      <w:lvlJc w:val="left"/>
      <w:pPr>
        <w:ind w:left="2520" w:hanging="360"/>
      </w:pPr>
    </w:lvl>
    <w:lvl w:ilvl="4" w:tplc="103E947E">
      <w:start w:val="1"/>
      <w:numFmt w:val="lowerLetter"/>
      <w:lvlText w:val="%5."/>
      <w:lvlJc w:val="left"/>
      <w:pPr>
        <w:ind w:left="3240" w:hanging="360"/>
      </w:pPr>
    </w:lvl>
    <w:lvl w:ilvl="5" w:tplc="3536DBF4">
      <w:start w:val="1"/>
      <w:numFmt w:val="lowerRoman"/>
      <w:lvlText w:val="%6."/>
      <w:lvlJc w:val="right"/>
      <w:pPr>
        <w:ind w:left="3960" w:hanging="180"/>
      </w:pPr>
    </w:lvl>
    <w:lvl w:ilvl="6" w:tplc="BEC2965C">
      <w:start w:val="1"/>
      <w:numFmt w:val="decimal"/>
      <w:lvlText w:val="%7."/>
      <w:lvlJc w:val="left"/>
      <w:pPr>
        <w:ind w:left="4680" w:hanging="360"/>
      </w:pPr>
    </w:lvl>
    <w:lvl w:ilvl="7" w:tplc="D7383408">
      <w:start w:val="1"/>
      <w:numFmt w:val="lowerLetter"/>
      <w:lvlText w:val="%8."/>
      <w:lvlJc w:val="left"/>
      <w:pPr>
        <w:ind w:left="5400" w:hanging="360"/>
      </w:pPr>
    </w:lvl>
    <w:lvl w:ilvl="8" w:tplc="859E9744">
      <w:start w:val="1"/>
      <w:numFmt w:val="lowerRoman"/>
      <w:lvlText w:val="%9."/>
      <w:lvlJc w:val="right"/>
      <w:pPr>
        <w:ind w:left="6120" w:hanging="180"/>
      </w:pPr>
    </w:lvl>
  </w:abstractNum>
  <w:abstractNum w:abstractNumId="3" w15:restartNumberingAfterBreak="0">
    <w:nsid w:val="460208F0"/>
    <w:multiLevelType w:val="hybridMultilevel"/>
    <w:tmpl w:val="22081794"/>
    <w:lvl w:ilvl="0" w:tplc="DFFA2A2E">
      <w:start w:val="1"/>
      <w:numFmt w:val="bullet"/>
      <w:lvlText w:val=""/>
      <w:lvlJc w:val="left"/>
      <w:pPr>
        <w:ind w:left="720" w:hanging="360"/>
      </w:pPr>
      <w:rPr>
        <w:rFonts w:ascii="Symbol" w:hAnsi="Symbol" w:hint="default"/>
      </w:rPr>
    </w:lvl>
    <w:lvl w:ilvl="1" w:tplc="9D96274C">
      <w:start w:val="1"/>
      <w:numFmt w:val="bullet"/>
      <w:lvlText w:val="o"/>
      <w:lvlJc w:val="left"/>
      <w:pPr>
        <w:ind w:left="1440" w:hanging="360"/>
      </w:pPr>
      <w:rPr>
        <w:rFonts w:ascii="Courier New" w:hAnsi="Courier New" w:hint="default"/>
      </w:rPr>
    </w:lvl>
    <w:lvl w:ilvl="2" w:tplc="E4C2969A">
      <w:start w:val="1"/>
      <w:numFmt w:val="bullet"/>
      <w:lvlText w:val=""/>
      <w:lvlJc w:val="left"/>
      <w:pPr>
        <w:ind w:left="2160" w:hanging="360"/>
      </w:pPr>
      <w:rPr>
        <w:rFonts w:ascii="Wingdings" w:hAnsi="Wingdings" w:hint="default"/>
      </w:rPr>
    </w:lvl>
    <w:lvl w:ilvl="3" w:tplc="1B4A3292">
      <w:start w:val="1"/>
      <w:numFmt w:val="bullet"/>
      <w:lvlText w:val=""/>
      <w:lvlJc w:val="left"/>
      <w:pPr>
        <w:ind w:left="2880" w:hanging="360"/>
      </w:pPr>
      <w:rPr>
        <w:rFonts w:ascii="Symbol" w:hAnsi="Symbol" w:hint="default"/>
      </w:rPr>
    </w:lvl>
    <w:lvl w:ilvl="4" w:tplc="710EC07C">
      <w:start w:val="1"/>
      <w:numFmt w:val="bullet"/>
      <w:lvlText w:val="o"/>
      <w:lvlJc w:val="left"/>
      <w:pPr>
        <w:ind w:left="3600" w:hanging="360"/>
      </w:pPr>
      <w:rPr>
        <w:rFonts w:ascii="Courier New" w:hAnsi="Courier New" w:hint="default"/>
      </w:rPr>
    </w:lvl>
    <w:lvl w:ilvl="5" w:tplc="0426A3DC">
      <w:start w:val="1"/>
      <w:numFmt w:val="bullet"/>
      <w:lvlText w:val=""/>
      <w:lvlJc w:val="left"/>
      <w:pPr>
        <w:ind w:left="4320" w:hanging="360"/>
      </w:pPr>
      <w:rPr>
        <w:rFonts w:ascii="Wingdings" w:hAnsi="Wingdings" w:hint="default"/>
      </w:rPr>
    </w:lvl>
    <w:lvl w:ilvl="6" w:tplc="C71E557C">
      <w:start w:val="1"/>
      <w:numFmt w:val="bullet"/>
      <w:lvlText w:val=""/>
      <w:lvlJc w:val="left"/>
      <w:pPr>
        <w:ind w:left="5040" w:hanging="360"/>
      </w:pPr>
      <w:rPr>
        <w:rFonts w:ascii="Symbol" w:hAnsi="Symbol" w:hint="default"/>
      </w:rPr>
    </w:lvl>
    <w:lvl w:ilvl="7" w:tplc="CD526DF2">
      <w:start w:val="1"/>
      <w:numFmt w:val="bullet"/>
      <w:lvlText w:val="o"/>
      <w:lvlJc w:val="left"/>
      <w:pPr>
        <w:ind w:left="5760" w:hanging="360"/>
      </w:pPr>
      <w:rPr>
        <w:rFonts w:ascii="Courier New" w:hAnsi="Courier New" w:hint="default"/>
      </w:rPr>
    </w:lvl>
    <w:lvl w:ilvl="8" w:tplc="3B905540">
      <w:start w:val="1"/>
      <w:numFmt w:val="bullet"/>
      <w:lvlText w:val=""/>
      <w:lvlJc w:val="left"/>
      <w:pPr>
        <w:ind w:left="6480" w:hanging="360"/>
      </w:pPr>
      <w:rPr>
        <w:rFonts w:ascii="Wingdings" w:hAnsi="Wingdings" w:hint="default"/>
      </w:rPr>
    </w:lvl>
  </w:abstractNum>
  <w:abstractNum w:abstractNumId="4" w15:restartNumberingAfterBreak="0">
    <w:nsid w:val="4D765EFD"/>
    <w:multiLevelType w:val="multilevel"/>
    <w:tmpl w:val="D1C06890"/>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EC76794"/>
    <w:multiLevelType w:val="hybridMultilevel"/>
    <w:tmpl w:val="B03435DC"/>
    <w:lvl w:ilvl="0" w:tplc="C8A26DB4">
      <w:start w:val="1"/>
      <w:numFmt w:val="bullet"/>
      <w:lvlText w:val=""/>
      <w:lvlJc w:val="left"/>
      <w:pPr>
        <w:ind w:left="720" w:hanging="360"/>
      </w:pPr>
      <w:rPr>
        <w:rFonts w:ascii="Symbol" w:hAnsi="Symbol" w:hint="default"/>
      </w:rPr>
    </w:lvl>
    <w:lvl w:ilvl="1" w:tplc="E9DC2AC6">
      <w:start w:val="1"/>
      <w:numFmt w:val="bullet"/>
      <w:lvlText w:val="o"/>
      <w:lvlJc w:val="left"/>
      <w:pPr>
        <w:ind w:left="1440" w:hanging="360"/>
      </w:pPr>
      <w:rPr>
        <w:rFonts w:ascii="Courier New" w:hAnsi="Courier New" w:hint="default"/>
      </w:rPr>
    </w:lvl>
    <w:lvl w:ilvl="2" w:tplc="3A1ED92A">
      <w:start w:val="1"/>
      <w:numFmt w:val="bullet"/>
      <w:lvlText w:val=""/>
      <w:lvlJc w:val="left"/>
      <w:pPr>
        <w:ind w:left="2160" w:hanging="360"/>
      </w:pPr>
      <w:rPr>
        <w:rFonts w:ascii="Wingdings" w:hAnsi="Wingdings" w:hint="default"/>
      </w:rPr>
    </w:lvl>
    <w:lvl w:ilvl="3" w:tplc="E1A046AA">
      <w:start w:val="1"/>
      <w:numFmt w:val="bullet"/>
      <w:lvlText w:val=""/>
      <w:lvlJc w:val="left"/>
      <w:pPr>
        <w:ind w:left="2880" w:hanging="360"/>
      </w:pPr>
      <w:rPr>
        <w:rFonts w:ascii="Symbol" w:hAnsi="Symbol" w:hint="default"/>
      </w:rPr>
    </w:lvl>
    <w:lvl w:ilvl="4" w:tplc="5810AF7C">
      <w:start w:val="1"/>
      <w:numFmt w:val="bullet"/>
      <w:lvlText w:val="o"/>
      <w:lvlJc w:val="left"/>
      <w:pPr>
        <w:ind w:left="3600" w:hanging="360"/>
      </w:pPr>
      <w:rPr>
        <w:rFonts w:ascii="Courier New" w:hAnsi="Courier New" w:hint="default"/>
      </w:rPr>
    </w:lvl>
    <w:lvl w:ilvl="5" w:tplc="B0CE58A0">
      <w:start w:val="1"/>
      <w:numFmt w:val="bullet"/>
      <w:lvlText w:val=""/>
      <w:lvlJc w:val="left"/>
      <w:pPr>
        <w:ind w:left="4320" w:hanging="360"/>
      </w:pPr>
      <w:rPr>
        <w:rFonts w:ascii="Wingdings" w:hAnsi="Wingdings" w:hint="default"/>
      </w:rPr>
    </w:lvl>
    <w:lvl w:ilvl="6" w:tplc="84449898">
      <w:start w:val="1"/>
      <w:numFmt w:val="bullet"/>
      <w:lvlText w:val=""/>
      <w:lvlJc w:val="left"/>
      <w:pPr>
        <w:ind w:left="5040" w:hanging="360"/>
      </w:pPr>
      <w:rPr>
        <w:rFonts w:ascii="Symbol" w:hAnsi="Symbol" w:hint="default"/>
      </w:rPr>
    </w:lvl>
    <w:lvl w:ilvl="7" w:tplc="AA144158">
      <w:start w:val="1"/>
      <w:numFmt w:val="bullet"/>
      <w:lvlText w:val="o"/>
      <w:lvlJc w:val="left"/>
      <w:pPr>
        <w:ind w:left="5760" w:hanging="360"/>
      </w:pPr>
      <w:rPr>
        <w:rFonts w:ascii="Courier New" w:hAnsi="Courier New" w:hint="default"/>
      </w:rPr>
    </w:lvl>
    <w:lvl w:ilvl="8" w:tplc="4BD82BE0">
      <w:start w:val="1"/>
      <w:numFmt w:val="bullet"/>
      <w:lvlText w:val=""/>
      <w:lvlJc w:val="left"/>
      <w:pPr>
        <w:ind w:left="6480" w:hanging="360"/>
      </w:pPr>
      <w:rPr>
        <w:rFonts w:ascii="Wingdings" w:hAnsi="Wingdings" w:hint="default"/>
      </w:rPr>
    </w:lvl>
  </w:abstractNum>
  <w:abstractNum w:abstractNumId="6" w15:restartNumberingAfterBreak="0">
    <w:nsid w:val="4F3D1103"/>
    <w:multiLevelType w:val="hybridMultilevel"/>
    <w:tmpl w:val="B316CDE6"/>
    <w:lvl w:ilvl="0" w:tplc="6B32E80C">
      <w:start w:val="1"/>
      <w:numFmt w:val="bullet"/>
      <w:lvlText w:val=""/>
      <w:lvlJc w:val="left"/>
      <w:pPr>
        <w:ind w:left="720" w:hanging="360"/>
      </w:pPr>
      <w:rPr>
        <w:rFonts w:ascii="Symbol" w:hAnsi="Symbol" w:hint="default"/>
      </w:rPr>
    </w:lvl>
    <w:lvl w:ilvl="1" w:tplc="C144D56E">
      <w:start w:val="1"/>
      <w:numFmt w:val="bullet"/>
      <w:lvlText w:val=""/>
      <w:lvlJc w:val="left"/>
      <w:pPr>
        <w:ind w:left="1440" w:hanging="360"/>
      </w:pPr>
      <w:rPr>
        <w:rFonts w:ascii="Symbol" w:hAnsi="Symbol" w:hint="default"/>
      </w:rPr>
    </w:lvl>
    <w:lvl w:ilvl="2" w:tplc="78061F1C">
      <w:start w:val="1"/>
      <w:numFmt w:val="bullet"/>
      <w:lvlText w:val=""/>
      <w:lvlJc w:val="left"/>
      <w:pPr>
        <w:ind w:left="2160" w:hanging="360"/>
      </w:pPr>
      <w:rPr>
        <w:rFonts w:ascii="Wingdings" w:hAnsi="Wingdings" w:hint="default"/>
      </w:rPr>
    </w:lvl>
    <w:lvl w:ilvl="3" w:tplc="FB9AEFA0">
      <w:start w:val="1"/>
      <w:numFmt w:val="bullet"/>
      <w:lvlText w:val=""/>
      <w:lvlJc w:val="left"/>
      <w:pPr>
        <w:ind w:left="2880" w:hanging="360"/>
      </w:pPr>
      <w:rPr>
        <w:rFonts w:ascii="Symbol" w:hAnsi="Symbol" w:hint="default"/>
      </w:rPr>
    </w:lvl>
    <w:lvl w:ilvl="4" w:tplc="93F229F2">
      <w:start w:val="1"/>
      <w:numFmt w:val="bullet"/>
      <w:lvlText w:val="o"/>
      <w:lvlJc w:val="left"/>
      <w:pPr>
        <w:ind w:left="3600" w:hanging="360"/>
      </w:pPr>
      <w:rPr>
        <w:rFonts w:ascii="Courier New" w:hAnsi="Courier New" w:hint="default"/>
      </w:rPr>
    </w:lvl>
    <w:lvl w:ilvl="5" w:tplc="A2EEEDDC">
      <w:start w:val="1"/>
      <w:numFmt w:val="bullet"/>
      <w:lvlText w:val=""/>
      <w:lvlJc w:val="left"/>
      <w:pPr>
        <w:ind w:left="4320" w:hanging="360"/>
      </w:pPr>
      <w:rPr>
        <w:rFonts w:ascii="Wingdings" w:hAnsi="Wingdings" w:hint="default"/>
      </w:rPr>
    </w:lvl>
    <w:lvl w:ilvl="6" w:tplc="CDC6B6CC">
      <w:start w:val="1"/>
      <w:numFmt w:val="bullet"/>
      <w:lvlText w:val=""/>
      <w:lvlJc w:val="left"/>
      <w:pPr>
        <w:ind w:left="5040" w:hanging="360"/>
      </w:pPr>
      <w:rPr>
        <w:rFonts w:ascii="Symbol" w:hAnsi="Symbol" w:hint="default"/>
      </w:rPr>
    </w:lvl>
    <w:lvl w:ilvl="7" w:tplc="69266350">
      <w:start w:val="1"/>
      <w:numFmt w:val="bullet"/>
      <w:lvlText w:val="o"/>
      <w:lvlJc w:val="left"/>
      <w:pPr>
        <w:ind w:left="5760" w:hanging="360"/>
      </w:pPr>
      <w:rPr>
        <w:rFonts w:ascii="Courier New" w:hAnsi="Courier New" w:hint="default"/>
      </w:rPr>
    </w:lvl>
    <w:lvl w:ilvl="8" w:tplc="5928C6CE">
      <w:start w:val="1"/>
      <w:numFmt w:val="bullet"/>
      <w:lvlText w:val=""/>
      <w:lvlJc w:val="left"/>
      <w:pPr>
        <w:ind w:left="6480" w:hanging="360"/>
      </w:pPr>
      <w:rPr>
        <w:rFonts w:ascii="Wingdings" w:hAnsi="Wingdings" w:hint="default"/>
      </w:rPr>
    </w:lvl>
  </w:abstractNum>
  <w:abstractNum w:abstractNumId="7" w15:restartNumberingAfterBreak="0">
    <w:nsid w:val="513A5780"/>
    <w:multiLevelType w:val="multilevel"/>
    <w:tmpl w:val="08DEA4F0"/>
    <w:lvl w:ilvl="0">
      <w:start w:val="6"/>
      <w:numFmt w:val="decimal"/>
      <w:lvlText w:val="%1.0"/>
      <w:lvlJc w:val="left"/>
      <w:pPr>
        <w:ind w:left="360" w:hanging="360"/>
      </w:pPr>
      <w:rPr>
        <w:rFonts w:eastAsia="Times New Roman" w:hint="default"/>
        <w:b/>
        <w:color w:val="0000FF"/>
        <w:sz w:val="24"/>
        <w:u w:val="single"/>
      </w:rPr>
    </w:lvl>
    <w:lvl w:ilvl="1">
      <w:start w:val="1"/>
      <w:numFmt w:val="decimal"/>
      <w:lvlText w:val="%1.%2"/>
      <w:lvlJc w:val="left"/>
      <w:pPr>
        <w:ind w:left="1080" w:hanging="360"/>
      </w:pPr>
      <w:rPr>
        <w:rFonts w:eastAsia="Times New Roman" w:hint="default"/>
        <w:b/>
        <w:color w:val="0000FF"/>
        <w:sz w:val="24"/>
        <w:u w:val="single"/>
      </w:rPr>
    </w:lvl>
    <w:lvl w:ilvl="2">
      <w:start w:val="1"/>
      <w:numFmt w:val="decimal"/>
      <w:lvlText w:val="%1.%2.%3"/>
      <w:lvlJc w:val="left"/>
      <w:pPr>
        <w:ind w:left="2160" w:hanging="720"/>
      </w:pPr>
      <w:rPr>
        <w:rFonts w:eastAsia="Times New Roman" w:hint="default"/>
        <w:b/>
        <w:color w:val="0000FF"/>
        <w:sz w:val="24"/>
        <w:u w:val="single"/>
      </w:rPr>
    </w:lvl>
    <w:lvl w:ilvl="3">
      <w:start w:val="1"/>
      <w:numFmt w:val="decimal"/>
      <w:lvlText w:val="%1.%2.%3.%4"/>
      <w:lvlJc w:val="left"/>
      <w:pPr>
        <w:ind w:left="2880" w:hanging="720"/>
      </w:pPr>
      <w:rPr>
        <w:rFonts w:eastAsia="Times New Roman" w:hint="default"/>
        <w:b/>
        <w:color w:val="0000FF"/>
        <w:sz w:val="24"/>
        <w:u w:val="single"/>
      </w:rPr>
    </w:lvl>
    <w:lvl w:ilvl="4">
      <w:start w:val="1"/>
      <w:numFmt w:val="decimal"/>
      <w:lvlText w:val="%1.%2.%3.%4.%5"/>
      <w:lvlJc w:val="left"/>
      <w:pPr>
        <w:ind w:left="3960" w:hanging="1080"/>
      </w:pPr>
      <w:rPr>
        <w:rFonts w:eastAsia="Times New Roman" w:hint="default"/>
        <w:b/>
        <w:color w:val="0000FF"/>
        <w:sz w:val="24"/>
        <w:u w:val="single"/>
      </w:rPr>
    </w:lvl>
    <w:lvl w:ilvl="5">
      <w:start w:val="1"/>
      <w:numFmt w:val="decimal"/>
      <w:lvlText w:val="%1.%2.%3.%4.%5.%6"/>
      <w:lvlJc w:val="left"/>
      <w:pPr>
        <w:ind w:left="4680" w:hanging="1080"/>
      </w:pPr>
      <w:rPr>
        <w:rFonts w:eastAsia="Times New Roman" w:hint="default"/>
        <w:b/>
        <w:color w:val="0000FF"/>
        <w:sz w:val="24"/>
        <w:u w:val="single"/>
      </w:rPr>
    </w:lvl>
    <w:lvl w:ilvl="6">
      <w:start w:val="1"/>
      <w:numFmt w:val="decimal"/>
      <w:lvlText w:val="%1.%2.%3.%4.%5.%6.%7"/>
      <w:lvlJc w:val="left"/>
      <w:pPr>
        <w:ind w:left="5760" w:hanging="1440"/>
      </w:pPr>
      <w:rPr>
        <w:rFonts w:eastAsia="Times New Roman" w:hint="default"/>
        <w:b/>
        <w:color w:val="0000FF"/>
        <w:sz w:val="24"/>
        <w:u w:val="single"/>
      </w:rPr>
    </w:lvl>
    <w:lvl w:ilvl="7">
      <w:start w:val="1"/>
      <w:numFmt w:val="decimal"/>
      <w:lvlText w:val="%1.%2.%3.%4.%5.%6.%7.%8"/>
      <w:lvlJc w:val="left"/>
      <w:pPr>
        <w:ind w:left="6480" w:hanging="1440"/>
      </w:pPr>
      <w:rPr>
        <w:rFonts w:eastAsia="Times New Roman" w:hint="default"/>
        <w:b/>
        <w:color w:val="0000FF"/>
        <w:sz w:val="24"/>
        <w:u w:val="single"/>
      </w:rPr>
    </w:lvl>
    <w:lvl w:ilvl="8">
      <w:start w:val="1"/>
      <w:numFmt w:val="decimal"/>
      <w:lvlText w:val="%1.%2.%3.%4.%5.%6.%7.%8.%9"/>
      <w:lvlJc w:val="left"/>
      <w:pPr>
        <w:ind w:left="7560" w:hanging="1800"/>
      </w:pPr>
      <w:rPr>
        <w:rFonts w:eastAsia="Times New Roman" w:hint="default"/>
        <w:b/>
        <w:color w:val="0000FF"/>
        <w:sz w:val="24"/>
        <w:u w:val="single"/>
      </w:rPr>
    </w:lvl>
  </w:abstractNum>
  <w:abstractNum w:abstractNumId="8" w15:restartNumberingAfterBreak="0">
    <w:nsid w:val="5A04038A"/>
    <w:multiLevelType w:val="hybridMultilevel"/>
    <w:tmpl w:val="FA52E0A6"/>
    <w:lvl w:ilvl="0" w:tplc="C0AC2C3C">
      <w:start w:val="1"/>
      <w:numFmt w:val="bullet"/>
      <w:lvlText w:val=""/>
      <w:lvlJc w:val="left"/>
      <w:pPr>
        <w:ind w:left="720" w:hanging="360"/>
      </w:pPr>
      <w:rPr>
        <w:rFonts w:ascii="Symbol" w:hAnsi="Symbol" w:hint="default"/>
      </w:rPr>
    </w:lvl>
    <w:lvl w:ilvl="1" w:tplc="46269BF6">
      <w:start w:val="1"/>
      <w:numFmt w:val="bullet"/>
      <w:lvlText w:val=""/>
      <w:lvlJc w:val="left"/>
      <w:pPr>
        <w:ind w:left="1440" w:hanging="360"/>
      </w:pPr>
      <w:rPr>
        <w:rFonts w:ascii="Symbol" w:hAnsi="Symbol" w:hint="default"/>
      </w:rPr>
    </w:lvl>
    <w:lvl w:ilvl="2" w:tplc="B1442DCC">
      <w:start w:val="1"/>
      <w:numFmt w:val="bullet"/>
      <w:lvlText w:val=""/>
      <w:lvlJc w:val="left"/>
      <w:pPr>
        <w:ind w:left="2160" w:hanging="360"/>
      </w:pPr>
      <w:rPr>
        <w:rFonts w:ascii="Wingdings" w:hAnsi="Wingdings" w:hint="default"/>
      </w:rPr>
    </w:lvl>
    <w:lvl w:ilvl="3" w:tplc="62C8266C">
      <w:start w:val="1"/>
      <w:numFmt w:val="bullet"/>
      <w:lvlText w:val=""/>
      <w:lvlJc w:val="left"/>
      <w:pPr>
        <w:ind w:left="2880" w:hanging="360"/>
      </w:pPr>
      <w:rPr>
        <w:rFonts w:ascii="Symbol" w:hAnsi="Symbol" w:hint="default"/>
      </w:rPr>
    </w:lvl>
    <w:lvl w:ilvl="4" w:tplc="4E581F9A">
      <w:start w:val="1"/>
      <w:numFmt w:val="bullet"/>
      <w:lvlText w:val="o"/>
      <w:lvlJc w:val="left"/>
      <w:pPr>
        <w:ind w:left="3600" w:hanging="360"/>
      </w:pPr>
      <w:rPr>
        <w:rFonts w:ascii="Courier New" w:hAnsi="Courier New" w:hint="default"/>
      </w:rPr>
    </w:lvl>
    <w:lvl w:ilvl="5" w:tplc="B218F37C">
      <w:start w:val="1"/>
      <w:numFmt w:val="bullet"/>
      <w:lvlText w:val=""/>
      <w:lvlJc w:val="left"/>
      <w:pPr>
        <w:ind w:left="4320" w:hanging="360"/>
      </w:pPr>
      <w:rPr>
        <w:rFonts w:ascii="Wingdings" w:hAnsi="Wingdings" w:hint="default"/>
      </w:rPr>
    </w:lvl>
    <w:lvl w:ilvl="6" w:tplc="9CE47782">
      <w:start w:val="1"/>
      <w:numFmt w:val="bullet"/>
      <w:lvlText w:val=""/>
      <w:lvlJc w:val="left"/>
      <w:pPr>
        <w:ind w:left="5040" w:hanging="360"/>
      </w:pPr>
      <w:rPr>
        <w:rFonts w:ascii="Symbol" w:hAnsi="Symbol" w:hint="default"/>
      </w:rPr>
    </w:lvl>
    <w:lvl w:ilvl="7" w:tplc="1D62B9F8">
      <w:start w:val="1"/>
      <w:numFmt w:val="bullet"/>
      <w:lvlText w:val="o"/>
      <w:lvlJc w:val="left"/>
      <w:pPr>
        <w:ind w:left="5760" w:hanging="360"/>
      </w:pPr>
      <w:rPr>
        <w:rFonts w:ascii="Courier New" w:hAnsi="Courier New" w:hint="default"/>
      </w:rPr>
    </w:lvl>
    <w:lvl w:ilvl="8" w:tplc="09CEA6B4">
      <w:start w:val="1"/>
      <w:numFmt w:val="bullet"/>
      <w:lvlText w:val=""/>
      <w:lvlJc w:val="left"/>
      <w:pPr>
        <w:ind w:left="6480" w:hanging="360"/>
      </w:pPr>
      <w:rPr>
        <w:rFonts w:ascii="Wingdings" w:hAnsi="Wingdings" w:hint="default"/>
      </w:rPr>
    </w:lvl>
  </w:abstractNum>
  <w:abstractNum w:abstractNumId="9" w15:restartNumberingAfterBreak="0">
    <w:nsid w:val="5D776878"/>
    <w:multiLevelType w:val="hybridMultilevel"/>
    <w:tmpl w:val="16286982"/>
    <w:lvl w:ilvl="0" w:tplc="F7702180">
      <w:start w:val="1"/>
      <w:numFmt w:val="bullet"/>
      <w:lvlText w:val="-"/>
      <w:lvlJc w:val="left"/>
      <w:pPr>
        <w:ind w:left="720" w:hanging="360"/>
      </w:pPr>
      <w:rPr>
        <w:rFonts w:ascii="Calibri" w:hAnsi="Calibri" w:hint="default"/>
      </w:rPr>
    </w:lvl>
    <w:lvl w:ilvl="1" w:tplc="88DA842E">
      <w:start w:val="1"/>
      <w:numFmt w:val="bullet"/>
      <w:lvlText w:val="o"/>
      <w:lvlJc w:val="left"/>
      <w:pPr>
        <w:ind w:left="1440" w:hanging="360"/>
      </w:pPr>
      <w:rPr>
        <w:rFonts w:ascii="&quot;Courier New&quot;" w:hAnsi="&quot;Courier New&quot;" w:hint="default"/>
      </w:rPr>
    </w:lvl>
    <w:lvl w:ilvl="2" w:tplc="7946D022">
      <w:start w:val="1"/>
      <w:numFmt w:val="bullet"/>
      <w:lvlText w:val=""/>
      <w:lvlJc w:val="left"/>
      <w:pPr>
        <w:ind w:left="2160" w:hanging="360"/>
      </w:pPr>
      <w:rPr>
        <w:rFonts w:ascii="Wingdings" w:hAnsi="Wingdings" w:hint="default"/>
      </w:rPr>
    </w:lvl>
    <w:lvl w:ilvl="3" w:tplc="1E6A49B0">
      <w:start w:val="1"/>
      <w:numFmt w:val="bullet"/>
      <w:lvlText w:val=""/>
      <w:lvlJc w:val="left"/>
      <w:pPr>
        <w:ind w:left="2880" w:hanging="360"/>
      </w:pPr>
      <w:rPr>
        <w:rFonts w:ascii="Symbol" w:hAnsi="Symbol" w:hint="default"/>
      </w:rPr>
    </w:lvl>
    <w:lvl w:ilvl="4" w:tplc="771C0AF8">
      <w:start w:val="1"/>
      <w:numFmt w:val="bullet"/>
      <w:lvlText w:val="o"/>
      <w:lvlJc w:val="left"/>
      <w:pPr>
        <w:ind w:left="3600" w:hanging="360"/>
      </w:pPr>
      <w:rPr>
        <w:rFonts w:ascii="Courier New" w:hAnsi="Courier New" w:hint="default"/>
      </w:rPr>
    </w:lvl>
    <w:lvl w:ilvl="5" w:tplc="0FA6B38C">
      <w:start w:val="1"/>
      <w:numFmt w:val="bullet"/>
      <w:lvlText w:val=""/>
      <w:lvlJc w:val="left"/>
      <w:pPr>
        <w:ind w:left="4320" w:hanging="360"/>
      </w:pPr>
      <w:rPr>
        <w:rFonts w:ascii="Wingdings" w:hAnsi="Wingdings" w:hint="default"/>
      </w:rPr>
    </w:lvl>
    <w:lvl w:ilvl="6" w:tplc="84BEEF36">
      <w:start w:val="1"/>
      <w:numFmt w:val="bullet"/>
      <w:lvlText w:val=""/>
      <w:lvlJc w:val="left"/>
      <w:pPr>
        <w:ind w:left="5040" w:hanging="360"/>
      </w:pPr>
      <w:rPr>
        <w:rFonts w:ascii="Symbol" w:hAnsi="Symbol" w:hint="default"/>
      </w:rPr>
    </w:lvl>
    <w:lvl w:ilvl="7" w:tplc="72BE7334">
      <w:start w:val="1"/>
      <w:numFmt w:val="bullet"/>
      <w:lvlText w:val="o"/>
      <w:lvlJc w:val="left"/>
      <w:pPr>
        <w:ind w:left="5760" w:hanging="360"/>
      </w:pPr>
      <w:rPr>
        <w:rFonts w:ascii="Courier New" w:hAnsi="Courier New" w:hint="default"/>
      </w:rPr>
    </w:lvl>
    <w:lvl w:ilvl="8" w:tplc="3078F136">
      <w:start w:val="1"/>
      <w:numFmt w:val="bullet"/>
      <w:lvlText w:val=""/>
      <w:lvlJc w:val="left"/>
      <w:pPr>
        <w:ind w:left="6480" w:hanging="360"/>
      </w:pPr>
      <w:rPr>
        <w:rFonts w:ascii="Wingdings" w:hAnsi="Wingdings" w:hint="default"/>
      </w:rPr>
    </w:lvl>
  </w:abstractNum>
  <w:abstractNum w:abstractNumId="10" w15:restartNumberingAfterBreak="0">
    <w:nsid w:val="61635772"/>
    <w:multiLevelType w:val="hybridMultilevel"/>
    <w:tmpl w:val="13C6E7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4985CC3"/>
    <w:multiLevelType w:val="hybridMultilevel"/>
    <w:tmpl w:val="E9284F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48349348">
    <w:abstractNumId w:val="3"/>
  </w:num>
  <w:num w:numId="2" w16cid:durableId="432170648">
    <w:abstractNumId w:val="0"/>
  </w:num>
  <w:num w:numId="3" w16cid:durableId="1802840267">
    <w:abstractNumId w:val="5"/>
  </w:num>
  <w:num w:numId="4" w16cid:durableId="216212177">
    <w:abstractNumId w:val="6"/>
  </w:num>
  <w:num w:numId="5" w16cid:durableId="1836218065">
    <w:abstractNumId w:val="2"/>
  </w:num>
  <w:num w:numId="6" w16cid:durableId="1761025952">
    <w:abstractNumId w:val="9"/>
  </w:num>
  <w:num w:numId="7" w16cid:durableId="2083141128">
    <w:abstractNumId w:val="8"/>
  </w:num>
  <w:num w:numId="8" w16cid:durableId="1876695195">
    <w:abstractNumId w:val="1"/>
  </w:num>
  <w:num w:numId="9" w16cid:durableId="1999379801">
    <w:abstractNumId w:val="10"/>
  </w:num>
  <w:num w:numId="10" w16cid:durableId="665714769">
    <w:abstractNumId w:val="7"/>
  </w:num>
  <w:num w:numId="11" w16cid:durableId="88039720">
    <w:abstractNumId w:val="11"/>
  </w:num>
  <w:num w:numId="12" w16cid:durableId="2209427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D6C"/>
    <w:rsid w:val="00002383"/>
    <w:rsid w:val="00002DF8"/>
    <w:rsid w:val="00005DA1"/>
    <w:rsid w:val="00007097"/>
    <w:rsid w:val="000117B0"/>
    <w:rsid w:val="00011AA6"/>
    <w:rsid w:val="00011AC0"/>
    <w:rsid w:val="00012914"/>
    <w:rsid w:val="00012DD1"/>
    <w:rsid w:val="00013CFA"/>
    <w:rsid w:val="00014B2F"/>
    <w:rsid w:val="00017BAB"/>
    <w:rsid w:val="00017BD5"/>
    <w:rsid w:val="00017DFB"/>
    <w:rsid w:val="00021DA9"/>
    <w:rsid w:val="00027EEC"/>
    <w:rsid w:val="0003101F"/>
    <w:rsid w:val="0003211F"/>
    <w:rsid w:val="0003347B"/>
    <w:rsid w:val="0003364C"/>
    <w:rsid w:val="00036A27"/>
    <w:rsid w:val="00037FC4"/>
    <w:rsid w:val="00040F56"/>
    <w:rsid w:val="000502F4"/>
    <w:rsid w:val="000504BE"/>
    <w:rsid w:val="00052BD0"/>
    <w:rsid w:val="000619CF"/>
    <w:rsid w:val="000641EC"/>
    <w:rsid w:val="00065F65"/>
    <w:rsid w:val="00073AD0"/>
    <w:rsid w:val="00073DC9"/>
    <w:rsid w:val="000755B1"/>
    <w:rsid w:val="00076C64"/>
    <w:rsid w:val="00077CFE"/>
    <w:rsid w:val="000827F9"/>
    <w:rsid w:val="00084F2A"/>
    <w:rsid w:val="00090ED7"/>
    <w:rsid w:val="000918CC"/>
    <w:rsid w:val="000A4B65"/>
    <w:rsid w:val="000A6B09"/>
    <w:rsid w:val="000A6C7C"/>
    <w:rsid w:val="000B0E82"/>
    <w:rsid w:val="000B2E0C"/>
    <w:rsid w:val="000B4CA0"/>
    <w:rsid w:val="000B745B"/>
    <w:rsid w:val="000C0C00"/>
    <w:rsid w:val="000D01F2"/>
    <w:rsid w:val="000D2606"/>
    <w:rsid w:val="000D4373"/>
    <w:rsid w:val="000D53DB"/>
    <w:rsid w:val="000D5A5C"/>
    <w:rsid w:val="000D6D64"/>
    <w:rsid w:val="000E10AB"/>
    <w:rsid w:val="000E15D5"/>
    <w:rsid w:val="000E5FBE"/>
    <w:rsid w:val="000E7523"/>
    <w:rsid w:val="000F3A39"/>
    <w:rsid w:val="000F5358"/>
    <w:rsid w:val="000F73EB"/>
    <w:rsid w:val="00104F5B"/>
    <w:rsid w:val="00105637"/>
    <w:rsid w:val="00106A45"/>
    <w:rsid w:val="00107093"/>
    <w:rsid w:val="001100DF"/>
    <w:rsid w:val="00111FA4"/>
    <w:rsid w:val="001148B1"/>
    <w:rsid w:val="00114A1C"/>
    <w:rsid w:val="0011681F"/>
    <w:rsid w:val="00121C2A"/>
    <w:rsid w:val="001306F7"/>
    <w:rsid w:val="001322D3"/>
    <w:rsid w:val="00133330"/>
    <w:rsid w:val="001352AE"/>
    <w:rsid w:val="0014300F"/>
    <w:rsid w:val="0015013D"/>
    <w:rsid w:val="0015660F"/>
    <w:rsid w:val="00161676"/>
    <w:rsid w:val="00163C3F"/>
    <w:rsid w:val="0016549D"/>
    <w:rsid w:val="0017425F"/>
    <w:rsid w:val="00174785"/>
    <w:rsid w:val="00176625"/>
    <w:rsid w:val="00177C0B"/>
    <w:rsid w:val="0018270A"/>
    <w:rsid w:val="00185AF6"/>
    <w:rsid w:val="00186B61"/>
    <w:rsid w:val="00187EC0"/>
    <w:rsid w:val="00193B3D"/>
    <w:rsid w:val="001959A0"/>
    <w:rsid w:val="001A0E9F"/>
    <w:rsid w:val="001A213C"/>
    <w:rsid w:val="001A2A67"/>
    <w:rsid w:val="001A3103"/>
    <w:rsid w:val="001A3C3B"/>
    <w:rsid w:val="001A4BE5"/>
    <w:rsid w:val="001A5903"/>
    <w:rsid w:val="001A69CE"/>
    <w:rsid w:val="001B29BD"/>
    <w:rsid w:val="001B48A7"/>
    <w:rsid w:val="001B74A9"/>
    <w:rsid w:val="001C34CF"/>
    <w:rsid w:val="001C3BB2"/>
    <w:rsid w:val="001C572B"/>
    <w:rsid w:val="001E42A4"/>
    <w:rsid w:val="001F06DC"/>
    <w:rsid w:val="001F12B9"/>
    <w:rsid w:val="001F59B7"/>
    <w:rsid w:val="001F6396"/>
    <w:rsid w:val="0020231B"/>
    <w:rsid w:val="00205054"/>
    <w:rsid w:val="002067C4"/>
    <w:rsid w:val="002101E9"/>
    <w:rsid w:val="0022015B"/>
    <w:rsid w:val="0022074D"/>
    <w:rsid w:val="00221B41"/>
    <w:rsid w:val="002235F9"/>
    <w:rsid w:val="0023048E"/>
    <w:rsid w:val="00233011"/>
    <w:rsid w:val="002336B4"/>
    <w:rsid w:val="0023552F"/>
    <w:rsid w:val="00236443"/>
    <w:rsid w:val="002425A7"/>
    <w:rsid w:val="00242DBD"/>
    <w:rsid w:val="00244735"/>
    <w:rsid w:val="00244D7A"/>
    <w:rsid w:val="00252007"/>
    <w:rsid w:val="00254522"/>
    <w:rsid w:val="00261AF8"/>
    <w:rsid w:val="00262F88"/>
    <w:rsid w:val="002633B7"/>
    <w:rsid w:val="00263AB3"/>
    <w:rsid w:val="00267F22"/>
    <w:rsid w:val="0027007F"/>
    <w:rsid w:val="002712E1"/>
    <w:rsid w:val="002736EE"/>
    <w:rsid w:val="00274FBE"/>
    <w:rsid w:val="00277031"/>
    <w:rsid w:val="00280B95"/>
    <w:rsid w:val="00282A9D"/>
    <w:rsid w:val="00284B27"/>
    <w:rsid w:val="002929A6"/>
    <w:rsid w:val="002962C5"/>
    <w:rsid w:val="00296C6D"/>
    <w:rsid w:val="002A59C7"/>
    <w:rsid w:val="002A6D55"/>
    <w:rsid w:val="002A71EC"/>
    <w:rsid w:val="002B04E6"/>
    <w:rsid w:val="002B33A0"/>
    <w:rsid w:val="002C35ED"/>
    <w:rsid w:val="002D089D"/>
    <w:rsid w:val="002D483F"/>
    <w:rsid w:val="002D51BB"/>
    <w:rsid w:val="002E067E"/>
    <w:rsid w:val="002E07DC"/>
    <w:rsid w:val="002E0A1F"/>
    <w:rsid w:val="002E1861"/>
    <w:rsid w:val="002E1CCE"/>
    <w:rsid w:val="002E4F83"/>
    <w:rsid w:val="002E61F7"/>
    <w:rsid w:val="002F151B"/>
    <w:rsid w:val="002F3529"/>
    <w:rsid w:val="002F6CBF"/>
    <w:rsid w:val="002F70E0"/>
    <w:rsid w:val="002F7617"/>
    <w:rsid w:val="00304832"/>
    <w:rsid w:val="00310721"/>
    <w:rsid w:val="00314E9F"/>
    <w:rsid w:val="003210D2"/>
    <w:rsid w:val="00322570"/>
    <w:rsid w:val="003234D1"/>
    <w:rsid w:val="0033386A"/>
    <w:rsid w:val="00334889"/>
    <w:rsid w:val="0033617E"/>
    <w:rsid w:val="00337F73"/>
    <w:rsid w:val="00344024"/>
    <w:rsid w:val="003449E1"/>
    <w:rsid w:val="00347199"/>
    <w:rsid w:val="00347EE4"/>
    <w:rsid w:val="003527DC"/>
    <w:rsid w:val="00363206"/>
    <w:rsid w:val="00365EC8"/>
    <w:rsid w:val="003670C0"/>
    <w:rsid w:val="0037527E"/>
    <w:rsid w:val="00376567"/>
    <w:rsid w:val="0038339C"/>
    <w:rsid w:val="00384AB1"/>
    <w:rsid w:val="00386AD3"/>
    <w:rsid w:val="003901C3"/>
    <w:rsid w:val="003907CE"/>
    <w:rsid w:val="00390DEF"/>
    <w:rsid w:val="00391072"/>
    <w:rsid w:val="00393F26"/>
    <w:rsid w:val="00394469"/>
    <w:rsid w:val="003A1660"/>
    <w:rsid w:val="003A5100"/>
    <w:rsid w:val="003B0711"/>
    <w:rsid w:val="003B3FAD"/>
    <w:rsid w:val="003B7754"/>
    <w:rsid w:val="003C1803"/>
    <w:rsid w:val="003C1C49"/>
    <w:rsid w:val="003C2586"/>
    <w:rsid w:val="003C5198"/>
    <w:rsid w:val="003C6FBF"/>
    <w:rsid w:val="003C7638"/>
    <w:rsid w:val="003D20A0"/>
    <w:rsid w:val="003D3227"/>
    <w:rsid w:val="003D5F67"/>
    <w:rsid w:val="003D69AE"/>
    <w:rsid w:val="003DD64E"/>
    <w:rsid w:val="003E0F23"/>
    <w:rsid w:val="003E3745"/>
    <w:rsid w:val="003E3BAC"/>
    <w:rsid w:val="003E43AE"/>
    <w:rsid w:val="003E478C"/>
    <w:rsid w:val="003E5750"/>
    <w:rsid w:val="003E6B5C"/>
    <w:rsid w:val="003F18A1"/>
    <w:rsid w:val="003F6D63"/>
    <w:rsid w:val="00405424"/>
    <w:rsid w:val="00406952"/>
    <w:rsid w:val="00410A19"/>
    <w:rsid w:val="00412D51"/>
    <w:rsid w:val="00420BBF"/>
    <w:rsid w:val="00421072"/>
    <w:rsid w:val="0042409F"/>
    <w:rsid w:val="00425DEB"/>
    <w:rsid w:val="0042627A"/>
    <w:rsid w:val="004264A8"/>
    <w:rsid w:val="00426CE6"/>
    <w:rsid w:val="00430966"/>
    <w:rsid w:val="004346E5"/>
    <w:rsid w:val="004350E0"/>
    <w:rsid w:val="00444ECD"/>
    <w:rsid w:val="00445717"/>
    <w:rsid w:val="00452359"/>
    <w:rsid w:val="0045262E"/>
    <w:rsid w:val="0045275F"/>
    <w:rsid w:val="00453E27"/>
    <w:rsid w:val="00457EA1"/>
    <w:rsid w:val="00460DDD"/>
    <w:rsid w:val="0046126E"/>
    <w:rsid w:val="00461D8F"/>
    <w:rsid w:val="00467018"/>
    <w:rsid w:val="00470288"/>
    <w:rsid w:val="00470D6C"/>
    <w:rsid w:val="00474D1C"/>
    <w:rsid w:val="00475771"/>
    <w:rsid w:val="004767FE"/>
    <w:rsid w:val="004871BE"/>
    <w:rsid w:val="00487E8B"/>
    <w:rsid w:val="0049017D"/>
    <w:rsid w:val="00492347"/>
    <w:rsid w:val="00492657"/>
    <w:rsid w:val="00492DD5"/>
    <w:rsid w:val="0049605E"/>
    <w:rsid w:val="0049774D"/>
    <w:rsid w:val="004A5B27"/>
    <w:rsid w:val="004B4289"/>
    <w:rsid w:val="004B4A03"/>
    <w:rsid w:val="004B5B38"/>
    <w:rsid w:val="004C4CC6"/>
    <w:rsid w:val="004C67E8"/>
    <w:rsid w:val="004D0FAC"/>
    <w:rsid w:val="004D651B"/>
    <w:rsid w:val="004D758E"/>
    <w:rsid w:val="004E4298"/>
    <w:rsid w:val="004F3A85"/>
    <w:rsid w:val="004F5783"/>
    <w:rsid w:val="004F5929"/>
    <w:rsid w:val="004F59FF"/>
    <w:rsid w:val="00500364"/>
    <w:rsid w:val="00504D2F"/>
    <w:rsid w:val="0050590A"/>
    <w:rsid w:val="005167E7"/>
    <w:rsid w:val="00516F02"/>
    <w:rsid w:val="005204B1"/>
    <w:rsid w:val="0052051B"/>
    <w:rsid w:val="0053170E"/>
    <w:rsid w:val="00531EC1"/>
    <w:rsid w:val="00535BDE"/>
    <w:rsid w:val="00535DF7"/>
    <w:rsid w:val="00536E92"/>
    <w:rsid w:val="005405EE"/>
    <w:rsid w:val="00540F6B"/>
    <w:rsid w:val="00541291"/>
    <w:rsid w:val="00541E82"/>
    <w:rsid w:val="005462E0"/>
    <w:rsid w:val="00554198"/>
    <w:rsid w:val="0055641A"/>
    <w:rsid w:val="00560C61"/>
    <w:rsid w:val="005611C8"/>
    <w:rsid w:val="00561FDB"/>
    <w:rsid w:val="00562455"/>
    <w:rsid w:val="00564096"/>
    <w:rsid w:val="00567CD9"/>
    <w:rsid w:val="00570072"/>
    <w:rsid w:val="00571954"/>
    <w:rsid w:val="00572DDB"/>
    <w:rsid w:val="00574633"/>
    <w:rsid w:val="0057571E"/>
    <w:rsid w:val="005768A7"/>
    <w:rsid w:val="00576F03"/>
    <w:rsid w:val="00580724"/>
    <w:rsid w:val="0058120B"/>
    <w:rsid w:val="005855C3"/>
    <w:rsid w:val="005911FF"/>
    <w:rsid w:val="005967F7"/>
    <w:rsid w:val="00596CEF"/>
    <w:rsid w:val="00597372"/>
    <w:rsid w:val="005A036F"/>
    <w:rsid w:val="005A0D8C"/>
    <w:rsid w:val="005A0DA9"/>
    <w:rsid w:val="005A3E87"/>
    <w:rsid w:val="005A3FCD"/>
    <w:rsid w:val="005A5D5E"/>
    <w:rsid w:val="005B14EB"/>
    <w:rsid w:val="005B2BA6"/>
    <w:rsid w:val="005C48FD"/>
    <w:rsid w:val="005C670A"/>
    <w:rsid w:val="005C7EEC"/>
    <w:rsid w:val="005D25AF"/>
    <w:rsid w:val="005D4137"/>
    <w:rsid w:val="005D4AEB"/>
    <w:rsid w:val="005E1F6B"/>
    <w:rsid w:val="005E24FA"/>
    <w:rsid w:val="005E2A0E"/>
    <w:rsid w:val="005E36DB"/>
    <w:rsid w:val="005E47E1"/>
    <w:rsid w:val="005E610C"/>
    <w:rsid w:val="005E65CD"/>
    <w:rsid w:val="005F16D6"/>
    <w:rsid w:val="005F4906"/>
    <w:rsid w:val="005F72BA"/>
    <w:rsid w:val="00602E91"/>
    <w:rsid w:val="00603418"/>
    <w:rsid w:val="006050B1"/>
    <w:rsid w:val="006071C5"/>
    <w:rsid w:val="0060751B"/>
    <w:rsid w:val="0061669A"/>
    <w:rsid w:val="00620984"/>
    <w:rsid w:val="00620BDE"/>
    <w:rsid w:val="006234AB"/>
    <w:rsid w:val="00623BB8"/>
    <w:rsid w:val="0062688B"/>
    <w:rsid w:val="00631876"/>
    <w:rsid w:val="00633B03"/>
    <w:rsid w:val="00636FF6"/>
    <w:rsid w:val="00641402"/>
    <w:rsid w:val="00647354"/>
    <w:rsid w:val="0065598F"/>
    <w:rsid w:val="00673C19"/>
    <w:rsid w:val="00675584"/>
    <w:rsid w:val="00675F9E"/>
    <w:rsid w:val="006876A1"/>
    <w:rsid w:val="00690EA3"/>
    <w:rsid w:val="00693708"/>
    <w:rsid w:val="006965AD"/>
    <w:rsid w:val="006965FC"/>
    <w:rsid w:val="006A141B"/>
    <w:rsid w:val="006B231E"/>
    <w:rsid w:val="006B2607"/>
    <w:rsid w:val="006B3ACE"/>
    <w:rsid w:val="006B3D1F"/>
    <w:rsid w:val="006C22F8"/>
    <w:rsid w:val="006C43F9"/>
    <w:rsid w:val="006C4F40"/>
    <w:rsid w:val="006C6075"/>
    <w:rsid w:val="006C64E9"/>
    <w:rsid w:val="006C65CC"/>
    <w:rsid w:val="006C7087"/>
    <w:rsid w:val="006C7AC1"/>
    <w:rsid w:val="006D0877"/>
    <w:rsid w:val="006D16A2"/>
    <w:rsid w:val="006E3311"/>
    <w:rsid w:val="006E6064"/>
    <w:rsid w:val="006E6EB4"/>
    <w:rsid w:val="006F3B53"/>
    <w:rsid w:val="006F5C15"/>
    <w:rsid w:val="00701C00"/>
    <w:rsid w:val="00701D16"/>
    <w:rsid w:val="007024CC"/>
    <w:rsid w:val="00704AEF"/>
    <w:rsid w:val="007073E3"/>
    <w:rsid w:val="00716096"/>
    <w:rsid w:val="00717735"/>
    <w:rsid w:val="00717C0A"/>
    <w:rsid w:val="00721DCF"/>
    <w:rsid w:val="00735A84"/>
    <w:rsid w:val="00736809"/>
    <w:rsid w:val="0073699A"/>
    <w:rsid w:val="00742D30"/>
    <w:rsid w:val="007470AF"/>
    <w:rsid w:val="00752529"/>
    <w:rsid w:val="007528E2"/>
    <w:rsid w:val="00752992"/>
    <w:rsid w:val="00752BE8"/>
    <w:rsid w:val="007557A3"/>
    <w:rsid w:val="00764321"/>
    <w:rsid w:val="0076472E"/>
    <w:rsid w:val="007655CC"/>
    <w:rsid w:val="007657AB"/>
    <w:rsid w:val="00765BE2"/>
    <w:rsid w:val="007700F0"/>
    <w:rsid w:val="0077105F"/>
    <w:rsid w:val="00772058"/>
    <w:rsid w:val="00772A63"/>
    <w:rsid w:val="00773924"/>
    <w:rsid w:val="00774BCC"/>
    <w:rsid w:val="00776D6C"/>
    <w:rsid w:val="0077711E"/>
    <w:rsid w:val="00786502"/>
    <w:rsid w:val="00787633"/>
    <w:rsid w:val="007907CA"/>
    <w:rsid w:val="00791D2E"/>
    <w:rsid w:val="00794F06"/>
    <w:rsid w:val="00797DFF"/>
    <w:rsid w:val="007A1F3F"/>
    <w:rsid w:val="007A28FD"/>
    <w:rsid w:val="007A521F"/>
    <w:rsid w:val="007A5CFB"/>
    <w:rsid w:val="007B01D8"/>
    <w:rsid w:val="007B0533"/>
    <w:rsid w:val="007B17C7"/>
    <w:rsid w:val="007B2BB3"/>
    <w:rsid w:val="007B4162"/>
    <w:rsid w:val="007B4627"/>
    <w:rsid w:val="007B653A"/>
    <w:rsid w:val="007C449B"/>
    <w:rsid w:val="007C4F44"/>
    <w:rsid w:val="007D2D67"/>
    <w:rsid w:val="007D307D"/>
    <w:rsid w:val="007E11AA"/>
    <w:rsid w:val="007E1FC4"/>
    <w:rsid w:val="007E404C"/>
    <w:rsid w:val="007E4CCB"/>
    <w:rsid w:val="007F3291"/>
    <w:rsid w:val="007F4112"/>
    <w:rsid w:val="00800301"/>
    <w:rsid w:val="00800B63"/>
    <w:rsid w:val="00803BAF"/>
    <w:rsid w:val="00806A44"/>
    <w:rsid w:val="00806D35"/>
    <w:rsid w:val="00813602"/>
    <w:rsid w:val="00821F1D"/>
    <w:rsid w:val="00822F98"/>
    <w:rsid w:val="008368FE"/>
    <w:rsid w:val="008448EB"/>
    <w:rsid w:val="00847A84"/>
    <w:rsid w:val="008505A8"/>
    <w:rsid w:val="00857315"/>
    <w:rsid w:val="00861DC6"/>
    <w:rsid w:val="00866604"/>
    <w:rsid w:val="00867C70"/>
    <w:rsid w:val="00870010"/>
    <w:rsid w:val="00871485"/>
    <w:rsid w:val="008741CA"/>
    <w:rsid w:val="00874B3F"/>
    <w:rsid w:val="008763E1"/>
    <w:rsid w:val="00885BBF"/>
    <w:rsid w:val="00886A90"/>
    <w:rsid w:val="008928D4"/>
    <w:rsid w:val="00893693"/>
    <w:rsid w:val="008955FA"/>
    <w:rsid w:val="008A1148"/>
    <w:rsid w:val="008A13F6"/>
    <w:rsid w:val="008A2613"/>
    <w:rsid w:val="008A2B6A"/>
    <w:rsid w:val="008A7CD4"/>
    <w:rsid w:val="008C3145"/>
    <w:rsid w:val="008C6E3C"/>
    <w:rsid w:val="008C7D0E"/>
    <w:rsid w:val="008D3D5B"/>
    <w:rsid w:val="008D52DF"/>
    <w:rsid w:val="008D5DC0"/>
    <w:rsid w:val="008D7724"/>
    <w:rsid w:val="008E08D4"/>
    <w:rsid w:val="008E356C"/>
    <w:rsid w:val="00904445"/>
    <w:rsid w:val="00905D5F"/>
    <w:rsid w:val="009116FE"/>
    <w:rsid w:val="00920BF8"/>
    <w:rsid w:val="009221F3"/>
    <w:rsid w:val="00923455"/>
    <w:rsid w:val="009264A5"/>
    <w:rsid w:val="00930F0A"/>
    <w:rsid w:val="00931F12"/>
    <w:rsid w:val="00932C69"/>
    <w:rsid w:val="00936864"/>
    <w:rsid w:val="009453F9"/>
    <w:rsid w:val="00946C1D"/>
    <w:rsid w:val="009508B2"/>
    <w:rsid w:val="00951CE9"/>
    <w:rsid w:val="00952093"/>
    <w:rsid w:val="00952D18"/>
    <w:rsid w:val="00953983"/>
    <w:rsid w:val="00953CD3"/>
    <w:rsid w:val="00960574"/>
    <w:rsid w:val="009605DA"/>
    <w:rsid w:val="00964DAD"/>
    <w:rsid w:val="00964FE1"/>
    <w:rsid w:val="009701C0"/>
    <w:rsid w:val="00972770"/>
    <w:rsid w:val="00973A17"/>
    <w:rsid w:val="00973C44"/>
    <w:rsid w:val="00974408"/>
    <w:rsid w:val="00984059"/>
    <w:rsid w:val="0098452B"/>
    <w:rsid w:val="00986818"/>
    <w:rsid w:val="009876D6"/>
    <w:rsid w:val="009877BB"/>
    <w:rsid w:val="0099178F"/>
    <w:rsid w:val="009917EB"/>
    <w:rsid w:val="009A1D11"/>
    <w:rsid w:val="009A2670"/>
    <w:rsid w:val="009A2C41"/>
    <w:rsid w:val="009A723C"/>
    <w:rsid w:val="009B0D43"/>
    <w:rsid w:val="009B6C55"/>
    <w:rsid w:val="009C216F"/>
    <w:rsid w:val="009C30A4"/>
    <w:rsid w:val="009C52FD"/>
    <w:rsid w:val="009C76EC"/>
    <w:rsid w:val="009C7C39"/>
    <w:rsid w:val="009D406E"/>
    <w:rsid w:val="009D67FF"/>
    <w:rsid w:val="009D68BA"/>
    <w:rsid w:val="009D7A82"/>
    <w:rsid w:val="009E4A9B"/>
    <w:rsid w:val="009E6DA5"/>
    <w:rsid w:val="009F4DC8"/>
    <w:rsid w:val="009F624B"/>
    <w:rsid w:val="009F6553"/>
    <w:rsid w:val="009F7DDC"/>
    <w:rsid w:val="00A05F8D"/>
    <w:rsid w:val="00A06849"/>
    <w:rsid w:val="00A12568"/>
    <w:rsid w:val="00A14BC0"/>
    <w:rsid w:val="00A156A2"/>
    <w:rsid w:val="00A17ECC"/>
    <w:rsid w:val="00A21110"/>
    <w:rsid w:val="00A21D47"/>
    <w:rsid w:val="00A21E8E"/>
    <w:rsid w:val="00A23403"/>
    <w:rsid w:val="00A324FA"/>
    <w:rsid w:val="00A352A1"/>
    <w:rsid w:val="00A40882"/>
    <w:rsid w:val="00A41F0D"/>
    <w:rsid w:val="00A42C24"/>
    <w:rsid w:val="00A44BAB"/>
    <w:rsid w:val="00A47FBE"/>
    <w:rsid w:val="00A56564"/>
    <w:rsid w:val="00A57ABC"/>
    <w:rsid w:val="00A6027B"/>
    <w:rsid w:val="00A63291"/>
    <w:rsid w:val="00A64C74"/>
    <w:rsid w:val="00A67AB3"/>
    <w:rsid w:val="00A744BD"/>
    <w:rsid w:val="00A77608"/>
    <w:rsid w:val="00A81320"/>
    <w:rsid w:val="00A842FA"/>
    <w:rsid w:val="00A85E28"/>
    <w:rsid w:val="00A86B34"/>
    <w:rsid w:val="00A87373"/>
    <w:rsid w:val="00A90291"/>
    <w:rsid w:val="00A91220"/>
    <w:rsid w:val="00AA0A95"/>
    <w:rsid w:val="00AA151D"/>
    <w:rsid w:val="00AA5D65"/>
    <w:rsid w:val="00AA61C7"/>
    <w:rsid w:val="00AB0579"/>
    <w:rsid w:val="00AB20F4"/>
    <w:rsid w:val="00AC0974"/>
    <w:rsid w:val="00AC31FD"/>
    <w:rsid w:val="00AC3CD1"/>
    <w:rsid w:val="00AC4145"/>
    <w:rsid w:val="00AC4949"/>
    <w:rsid w:val="00AC51C0"/>
    <w:rsid w:val="00AC6B7F"/>
    <w:rsid w:val="00AC78C8"/>
    <w:rsid w:val="00AD1AF8"/>
    <w:rsid w:val="00AD51D9"/>
    <w:rsid w:val="00AE0299"/>
    <w:rsid w:val="00AE089A"/>
    <w:rsid w:val="00AE386E"/>
    <w:rsid w:val="00AE6BC9"/>
    <w:rsid w:val="00AE75CF"/>
    <w:rsid w:val="00AE7C88"/>
    <w:rsid w:val="00AF2280"/>
    <w:rsid w:val="00AF49B1"/>
    <w:rsid w:val="00AF4BAB"/>
    <w:rsid w:val="00AF5DC3"/>
    <w:rsid w:val="00AF620D"/>
    <w:rsid w:val="00AF681B"/>
    <w:rsid w:val="00AF6F29"/>
    <w:rsid w:val="00AF7D99"/>
    <w:rsid w:val="00B06E5D"/>
    <w:rsid w:val="00B079D4"/>
    <w:rsid w:val="00B10D97"/>
    <w:rsid w:val="00B11130"/>
    <w:rsid w:val="00B11D16"/>
    <w:rsid w:val="00B12264"/>
    <w:rsid w:val="00B13A98"/>
    <w:rsid w:val="00B17631"/>
    <w:rsid w:val="00B21932"/>
    <w:rsid w:val="00B23578"/>
    <w:rsid w:val="00B25107"/>
    <w:rsid w:val="00B31BE8"/>
    <w:rsid w:val="00B3201C"/>
    <w:rsid w:val="00B33559"/>
    <w:rsid w:val="00B33ADC"/>
    <w:rsid w:val="00B346BD"/>
    <w:rsid w:val="00B3790E"/>
    <w:rsid w:val="00B41C70"/>
    <w:rsid w:val="00B450B6"/>
    <w:rsid w:val="00B4683F"/>
    <w:rsid w:val="00B469B6"/>
    <w:rsid w:val="00B543FD"/>
    <w:rsid w:val="00B57A65"/>
    <w:rsid w:val="00B57C5E"/>
    <w:rsid w:val="00B657D1"/>
    <w:rsid w:val="00B66218"/>
    <w:rsid w:val="00B66791"/>
    <w:rsid w:val="00B66FE6"/>
    <w:rsid w:val="00B73D25"/>
    <w:rsid w:val="00B745FD"/>
    <w:rsid w:val="00B770E6"/>
    <w:rsid w:val="00B87830"/>
    <w:rsid w:val="00BA37D4"/>
    <w:rsid w:val="00BA66B1"/>
    <w:rsid w:val="00BB1F07"/>
    <w:rsid w:val="00BB2422"/>
    <w:rsid w:val="00BB4F02"/>
    <w:rsid w:val="00BC0828"/>
    <w:rsid w:val="00BC0F72"/>
    <w:rsid w:val="00BC70F3"/>
    <w:rsid w:val="00BD098E"/>
    <w:rsid w:val="00BD15B5"/>
    <w:rsid w:val="00BD3D61"/>
    <w:rsid w:val="00BE0179"/>
    <w:rsid w:val="00BE08D1"/>
    <w:rsid w:val="00BE096B"/>
    <w:rsid w:val="00BE435A"/>
    <w:rsid w:val="00BF38C0"/>
    <w:rsid w:val="00BF7654"/>
    <w:rsid w:val="00C0043F"/>
    <w:rsid w:val="00C0197E"/>
    <w:rsid w:val="00C02B76"/>
    <w:rsid w:val="00C06A5D"/>
    <w:rsid w:val="00C12D92"/>
    <w:rsid w:val="00C245CB"/>
    <w:rsid w:val="00C33605"/>
    <w:rsid w:val="00C3365A"/>
    <w:rsid w:val="00C33675"/>
    <w:rsid w:val="00C337B4"/>
    <w:rsid w:val="00C35CB3"/>
    <w:rsid w:val="00C40457"/>
    <w:rsid w:val="00C406A8"/>
    <w:rsid w:val="00C439E6"/>
    <w:rsid w:val="00C447CB"/>
    <w:rsid w:val="00C51030"/>
    <w:rsid w:val="00C52BD3"/>
    <w:rsid w:val="00C64858"/>
    <w:rsid w:val="00C6569A"/>
    <w:rsid w:val="00C6789B"/>
    <w:rsid w:val="00C7525D"/>
    <w:rsid w:val="00C76D6F"/>
    <w:rsid w:val="00C818F0"/>
    <w:rsid w:val="00C90682"/>
    <w:rsid w:val="00CA3958"/>
    <w:rsid w:val="00CB0543"/>
    <w:rsid w:val="00CB17C5"/>
    <w:rsid w:val="00CB1D61"/>
    <w:rsid w:val="00CB28ED"/>
    <w:rsid w:val="00CB2A52"/>
    <w:rsid w:val="00CB2B10"/>
    <w:rsid w:val="00CB2DAE"/>
    <w:rsid w:val="00CB628B"/>
    <w:rsid w:val="00CB7FA3"/>
    <w:rsid w:val="00CC0608"/>
    <w:rsid w:val="00CC1023"/>
    <w:rsid w:val="00CC7BB6"/>
    <w:rsid w:val="00CD6CFB"/>
    <w:rsid w:val="00CE5BBB"/>
    <w:rsid w:val="00CE76E9"/>
    <w:rsid w:val="00CE77CF"/>
    <w:rsid w:val="00CE7A8E"/>
    <w:rsid w:val="00CF4409"/>
    <w:rsid w:val="00CF7656"/>
    <w:rsid w:val="00D02C6B"/>
    <w:rsid w:val="00D04DB2"/>
    <w:rsid w:val="00D04E7E"/>
    <w:rsid w:val="00D05EFA"/>
    <w:rsid w:val="00D11CF3"/>
    <w:rsid w:val="00D14139"/>
    <w:rsid w:val="00D16895"/>
    <w:rsid w:val="00D20535"/>
    <w:rsid w:val="00D21794"/>
    <w:rsid w:val="00D21903"/>
    <w:rsid w:val="00D2231A"/>
    <w:rsid w:val="00D236D2"/>
    <w:rsid w:val="00D2797B"/>
    <w:rsid w:val="00D30954"/>
    <w:rsid w:val="00D30C65"/>
    <w:rsid w:val="00D3597E"/>
    <w:rsid w:val="00D368B8"/>
    <w:rsid w:val="00D40A8F"/>
    <w:rsid w:val="00D42D00"/>
    <w:rsid w:val="00D43B06"/>
    <w:rsid w:val="00D4408F"/>
    <w:rsid w:val="00D60044"/>
    <w:rsid w:val="00D60471"/>
    <w:rsid w:val="00D60D03"/>
    <w:rsid w:val="00D6198B"/>
    <w:rsid w:val="00D62827"/>
    <w:rsid w:val="00D64EFE"/>
    <w:rsid w:val="00D71AA1"/>
    <w:rsid w:val="00D72AEA"/>
    <w:rsid w:val="00D732DA"/>
    <w:rsid w:val="00D74D6D"/>
    <w:rsid w:val="00D86E00"/>
    <w:rsid w:val="00D90A9E"/>
    <w:rsid w:val="00D928AB"/>
    <w:rsid w:val="00D93C10"/>
    <w:rsid w:val="00D93F3C"/>
    <w:rsid w:val="00D95CF3"/>
    <w:rsid w:val="00DA02F7"/>
    <w:rsid w:val="00DA2F04"/>
    <w:rsid w:val="00DA3502"/>
    <w:rsid w:val="00DA6F55"/>
    <w:rsid w:val="00DA718F"/>
    <w:rsid w:val="00DB5F99"/>
    <w:rsid w:val="00DB7ED4"/>
    <w:rsid w:val="00DC0621"/>
    <w:rsid w:val="00DC25D4"/>
    <w:rsid w:val="00DC4864"/>
    <w:rsid w:val="00DD0FC8"/>
    <w:rsid w:val="00DE1D3A"/>
    <w:rsid w:val="00DE272F"/>
    <w:rsid w:val="00DE59DC"/>
    <w:rsid w:val="00DF17EC"/>
    <w:rsid w:val="00DF2FEA"/>
    <w:rsid w:val="00DF63B9"/>
    <w:rsid w:val="00DF7555"/>
    <w:rsid w:val="00E051CA"/>
    <w:rsid w:val="00E057D2"/>
    <w:rsid w:val="00E13A48"/>
    <w:rsid w:val="00E144D8"/>
    <w:rsid w:val="00E178E2"/>
    <w:rsid w:val="00E23196"/>
    <w:rsid w:val="00E23A0C"/>
    <w:rsid w:val="00E26207"/>
    <w:rsid w:val="00E27F71"/>
    <w:rsid w:val="00E33935"/>
    <w:rsid w:val="00E41C2B"/>
    <w:rsid w:val="00E425EC"/>
    <w:rsid w:val="00E47A6E"/>
    <w:rsid w:val="00E53998"/>
    <w:rsid w:val="00E555B6"/>
    <w:rsid w:val="00E56610"/>
    <w:rsid w:val="00E569C7"/>
    <w:rsid w:val="00E62367"/>
    <w:rsid w:val="00E656C3"/>
    <w:rsid w:val="00E65D89"/>
    <w:rsid w:val="00E67344"/>
    <w:rsid w:val="00E70A13"/>
    <w:rsid w:val="00E71FDD"/>
    <w:rsid w:val="00E7218F"/>
    <w:rsid w:val="00E7271B"/>
    <w:rsid w:val="00E72B19"/>
    <w:rsid w:val="00E74657"/>
    <w:rsid w:val="00E758D8"/>
    <w:rsid w:val="00E77097"/>
    <w:rsid w:val="00E8066A"/>
    <w:rsid w:val="00E81348"/>
    <w:rsid w:val="00E8192E"/>
    <w:rsid w:val="00E8316B"/>
    <w:rsid w:val="00E83E4E"/>
    <w:rsid w:val="00E84EE1"/>
    <w:rsid w:val="00E9360C"/>
    <w:rsid w:val="00E97981"/>
    <w:rsid w:val="00EA08BB"/>
    <w:rsid w:val="00EA2BFD"/>
    <w:rsid w:val="00EA43D5"/>
    <w:rsid w:val="00EA4F6B"/>
    <w:rsid w:val="00EA7321"/>
    <w:rsid w:val="00EA7729"/>
    <w:rsid w:val="00EB03E9"/>
    <w:rsid w:val="00EB25D0"/>
    <w:rsid w:val="00EB45C1"/>
    <w:rsid w:val="00EC46C5"/>
    <w:rsid w:val="00ED0C67"/>
    <w:rsid w:val="00ED4C30"/>
    <w:rsid w:val="00EE003B"/>
    <w:rsid w:val="00EE0BD9"/>
    <w:rsid w:val="00EE31E3"/>
    <w:rsid w:val="00EE6BC1"/>
    <w:rsid w:val="00EF03F0"/>
    <w:rsid w:val="00EF1674"/>
    <w:rsid w:val="00EF1A3B"/>
    <w:rsid w:val="00EF32B6"/>
    <w:rsid w:val="00EF3769"/>
    <w:rsid w:val="00EF4057"/>
    <w:rsid w:val="00EF499E"/>
    <w:rsid w:val="00EF67BB"/>
    <w:rsid w:val="00EF75F0"/>
    <w:rsid w:val="00F0216E"/>
    <w:rsid w:val="00F058D0"/>
    <w:rsid w:val="00F135DF"/>
    <w:rsid w:val="00F175C6"/>
    <w:rsid w:val="00F214C5"/>
    <w:rsid w:val="00F216F1"/>
    <w:rsid w:val="00F2193E"/>
    <w:rsid w:val="00F2457E"/>
    <w:rsid w:val="00F24611"/>
    <w:rsid w:val="00F25699"/>
    <w:rsid w:val="00F317D9"/>
    <w:rsid w:val="00F351DE"/>
    <w:rsid w:val="00F356C9"/>
    <w:rsid w:val="00F43B68"/>
    <w:rsid w:val="00F4671D"/>
    <w:rsid w:val="00F50673"/>
    <w:rsid w:val="00F5151F"/>
    <w:rsid w:val="00F5159C"/>
    <w:rsid w:val="00F52460"/>
    <w:rsid w:val="00F530DA"/>
    <w:rsid w:val="00F536A6"/>
    <w:rsid w:val="00F54C18"/>
    <w:rsid w:val="00F5628E"/>
    <w:rsid w:val="00F57AF7"/>
    <w:rsid w:val="00F70FFF"/>
    <w:rsid w:val="00F71832"/>
    <w:rsid w:val="00F75E73"/>
    <w:rsid w:val="00F773D4"/>
    <w:rsid w:val="00F77CE5"/>
    <w:rsid w:val="00F81A82"/>
    <w:rsid w:val="00F90933"/>
    <w:rsid w:val="00F91528"/>
    <w:rsid w:val="00F92C60"/>
    <w:rsid w:val="00F93F11"/>
    <w:rsid w:val="00F94BEE"/>
    <w:rsid w:val="00FA1DC6"/>
    <w:rsid w:val="00FA396D"/>
    <w:rsid w:val="00FA46D5"/>
    <w:rsid w:val="00FB16D5"/>
    <w:rsid w:val="00FB4278"/>
    <w:rsid w:val="00FB7756"/>
    <w:rsid w:val="00FD1DE9"/>
    <w:rsid w:val="00FD3314"/>
    <w:rsid w:val="00FE2C31"/>
    <w:rsid w:val="00FE5CD5"/>
    <w:rsid w:val="00FE6BE7"/>
    <w:rsid w:val="00FF0097"/>
    <w:rsid w:val="0D7500B7"/>
    <w:rsid w:val="11C63B8A"/>
    <w:rsid w:val="19CA91D6"/>
    <w:rsid w:val="271E08A0"/>
    <w:rsid w:val="38D72008"/>
    <w:rsid w:val="49C08B14"/>
    <w:rsid w:val="580A3E32"/>
    <w:rsid w:val="64784D5C"/>
    <w:rsid w:val="676E8E97"/>
    <w:rsid w:val="68080795"/>
    <w:rsid w:val="72C18BF6"/>
    <w:rsid w:val="7E2E3C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14:docId w14:val="19CA91D6"/>
  <w15:docId w15:val="{8F3B0B38-8B4D-4A4D-B09D-DDC2DCECA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pPr>
      <w:keepNext/>
      <w:jc w:val="center"/>
      <w:outlineLvl w:val="1"/>
    </w:pPr>
    <w:rPr>
      <w:b/>
      <w:bCs/>
      <w:sz w:val="36"/>
    </w:rPr>
  </w:style>
  <w:style w:type="paragraph" w:styleId="Heading3">
    <w:name w:val="heading 3"/>
    <w:basedOn w:val="Normal"/>
    <w:next w:val="Normal"/>
    <w:qFormat/>
    <w:pPr>
      <w:keepNext/>
      <w:jc w:val="center"/>
      <w:outlineLvl w:val="2"/>
    </w:pPr>
    <w:rPr>
      <w:b/>
      <w:bCs/>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uiPriority w:val="39"/>
    <w:pPr>
      <w:spacing w:before="360"/>
    </w:pPr>
    <w:rPr>
      <w:rFonts w:ascii="Arial" w:hAnsi="Arial" w:cs="Arial"/>
      <w:b/>
      <w:bCs/>
      <w:caps/>
    </w:rPr>
  </w:style>
  <w:style w:type="paragraph" w:styleId="TOC2">
    <w:name w:val="toc 2"/>
    <w:basedOn w:val="Normal"/>
    <w:next w:val="Normal"/>
    <w:autoRedefine/>
    <w:semiHidden/>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uiPriority w:val="99"/>
    <w:rsid w:val="00242DBD"/>
    <w:pPr>
      <w:spacing w:before="100" w:beforeAutospacing="1" w:after="100" w:afterAutospacing="1"/>
    </w:pPr>
    <w:rPr>
      <w:lang w:val="en-US"/>
    </w:rPr>
  </w:style>
  <w:style w:type="table" w:styleId="TableGrid">
    <w:name w:val="Table Grid"/>
    <w:basedOn w:val="TableNormal"/>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D05EFA"/>
    <w:rPr>
      <w:color w:val="800080" w:themeColor="followedHyperlink"/>
      <w:u w:val="single"/>
    </w:rPr>
  </w:style>
  <w:style w:type="character" w:styleId="UnresolvedMention">
    <w:name w:val="Unresolved Mention"/>
    <w:basedOn w:val="DefaultParagraphFont"/>
    <w:uiPriority w:val="99"/>
    <w:semiHidden/>
    <w:unhideWhenUsed/>
    <w:rsid w:val="00C6569A"/>
    <w:rPr>
      <w:color w:val="605E5C"/>
      <w:shd w:val="clear" w:color="auto" w:fill="E1DFDD"/>
    </w:rPr>
  </w:style>
  <w:style w:type="character" w:customStyle="1" w:styleId="HeaderChar">
    <w:name w:val="Header Char"/>
    <w:basedOn w:val="DefaultParagraphFont"/>
    <w:link w:val="Header"/>
    <w:rsid w:val="003D3227"/>
    <w:rPr>
      <w:sz w:val="24"/>
      <w:szCs w:val="24"/>
      <w:lang w:val="en-CA"/>
    </w:rPr>
  </w:style>
  <w:style w:type="character" w:customStyle="1" w:styleId="hgkelc">
    <w:name w:val="hgkelc"/>
    <w:basedOn w:val="DefaultParagraphFont"/>
    <w:rsid w:val="00F351DE"/>
  </w:style>
  <w:style w:type="character" w:customStyle="1" w:styleId="kx21rb">
    <w:name w:val="kx21rb"/>
    <w:basedOn w:val="DefaultParagraphFont"/>
    <w:rsid w:val="00F351DE"/>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A06849"/>
    <w:rPr>
      <w:b/>
      <w:bCs/>
    </w:rPr>
  </w:style>
  <w:style w:type="character" w:customStyle="1" w:styleId="docssharedwiztogglelabeledlabeltext">
    <w:name w:val="docssharedwiztogglelabeledlabeltext"/>
    <w:basedOn w:val="DefaultParagraphFont"/>
    <w:rsid w:val="0015660F"/>
  </w:style>
  <w:style w:type="paragraph" w:styleId="z-TopofForm">
    <w:name w:val="HTML Top of Form"/>
    <w:basedOn w:val="Normal"/>
    <w:next w:val="Normal"/>
    <w:link w:val="z-TopofFormChar"/>
    <w:hidden/>
    <w:uiPriority w:val="99"/>
    <w:semiHidden/>
    <w:unhideWhenUsed/>
    <w:rsid w:val="0020231B"/>
    <w:pPr>
      <w:pBdr>
        <w:bottom w:val="single" w:sz="6" w:space="1" w:color="auto"/>
      </w:pBdr>
      <w:jc w:val="center"/>
    </w:pPr>
    <w:rPr>
      <w:rFonts w:ascii="Arial" w:hAnsi="Arial" w:cs="Arial"/>
      <w:vanish/>
      <w:sz w:val="16"/>
      <w:szCs w:val="16"/>
      <w:lang w:eastAsia="en-CA"/>
    </w:rPr>
  </w:style>
  <w:style w:type="character" w:customStyle="1" w:styleId="z-TopofFormChar">
    <w:name w:val="z-Top of Form Char"/>
    <w:basedOn w:val="DefaultParagraphFont"/>
    <w:link w:val="z-TopofForm"/>
    <w:uiPriority w:val="99"/>
    <w:semiHidden/>
    <w:rsid w:val="0020231B"/>
    <w:rPr>
      <w:rFonts w:ascii="Arial" w:hAnsi="Arial" w:cs="Arial"/>
      <w:vanish/>
      <w:sz w:val="16"/>
      <w:szCs w:val="16"/>
      <w:lang w:val="en-CA" w:eastAsia="en-CA"/>
    </w:rPr>
  </w:style>
  <w:style w:type="character" w:customStyle="1" w:styleId="freebirdformviewerviewheaderemailaddress">
    <w:name w:val="freebirdformviewerviewheaderemailaddress"/>
    <w:basedOn w:val="DefaultParagraphFont"/>
    <w:rsid w:val="0020231B"/>
  </w:style>
  <w:style w:type="character" w:customStyle="1" w:styleId="freebirdformviewerviewheaderdisclosuresubtext">
    <w:name w:val="freebirdformviewerviewheaderdisclosuresubtext"/>
    <w:basedOn w:val="DefaultParagraphFont"/>
    <w:rsid w:val="0020231B"/>
  </w:style>
  <w:style w:type="character" w:customStyle="1" w:styleId="freebirdformviewercomponentsquestionbaserequiredasterisk">
    <w:name w:val="freebirdformviewercomponentsquestionbaserequiredasterisk"/>
    <w:basedOn w:val="DefaultParagraphFont"/>
    <w:rsid w:val="0020231B"/>
  </w:style>
  <w:style w:type="character" w:customStyle="1" w:styleId="quantumwizmenupaperselectcontent">
    <w:name w:val="quantumwizmenupaperselectcontent"/>
    <w:basedOn w:val="DefaultParagraphFont"/>
    <w:rsid w:val="0020231B"/>
  </w:style>
  <w:style w:type="character" w:customStyle="1" w:styleId="appsmaterialwizbuttonpaperbuttonlabel">
    <w:name w:val="appsmaterialwizbuttonpaperbuttonlabel"/>
    <w:basedOn w:val="DefaultParagraphFont"/>
    <w:rsid w:val="0020231B"/>
  </w:style>
  <w:style w:type="paragraph" w:styleId="z-BottomofForm">
    <w:name w:val="HTML Bottom of Form"/>
    <w:basedOn w:val="Normal"/>
    <w:next w:val="Normal"/>
    <w:link w:val="z-BottomofFormChar"/>
    <w:hidden/>
    <w:uiPriority w:val="99"/>
    <w:semiHidden/>
    <w:unhideWhenUsed/>
    <w:rsid w:val="0020231B"/>
    <w:pPr>
      <w:pBdr>
        <w:top w:val="single" w:sz="6" w:space="1" w:color="auto"/>
      </w:pBdr>
      <w:jc w:val="center"/>
    </w:pPr>
    <w:rPr>
      <w:rFonts w:ascii="Arial"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20231B"/>
    <w:rPr>
      <w:rFonts w:ascii="Arial" w:hAnsi="Arial" w:cs="Arial"/>
      <w:vanish/>
      <w:sz w:val="16"/>
      <w:szCs w:val="16"/>
      <w:lang w:val="en-CA" w:eastAsia="en-CA"/>
    </w:rPr>
  </w:style>
  <w:style w:type="character" w:styleId="CommentReference">
    <w:name w:val="annotation reference"/>
    <w:basedOn w:val="DefaultParagraphFont"/>
    <w:semiHidden/>
    <w:unhideWhenUsed/>
    <w:rsid w:val="00964DAD"/>
    <w:rPr>
      <w:sz w:val="16"/>
      <w:szCs w:val="16"/>
    </w:rPr>
  </w:style>
  <w:style w:type="paragraph" w:styleId="CommentText">
    <w:name w:val="annotation text"/>
    <w:basedOn w:val="Normal"/>
    <w:link w:val="CommentTextChar"/>
    <w:semiHidden/>
    <w:unhideWhenUsed/>
    <w:rsid w:val="00964DAD"/>
    <w:rPr>
      <w:sz w:val="20"/>
      <w:szCs w:val="20"/>
    </w:rPr>
  </w:style>
  <w:style w:type="character" w:customStyle="1" w:styleId="CommentTextChar">
    <w:name w:val="Comment Text Char"/>
    <w:basedOn w:val="DefaultParagraphFont"/>
    <w:link w:val="CommentText"/>
    <w:semiHidden/>
    <w:rsid w:val="00964DAD"/>
    <w:rPr>
      <w:lang w:val="en-CA"/>
    </w:rPr>
  </w:style>
  <w:style w:type="paragraph" w:styleId="CommentSubject">
    <w:name w:val="annotation subject"/>
    <w:basedOn w:val="CommentText"/>
    <w:next w:val="CommentText"/>
    <w:link w:val="CommentSubjectChar"/>
    <w:semiHidden/>
    <w:unhideWhenUsed/>
    <w:rsid w:val="00964DAD"/>
    <w:rPr>
      <w:b/>
      <w:bCs/>
    </w:rPr>
  </w:style>
  <w:style w:type="character" w:customStyle="1" w:styleId="CommentSubjectChar">
    <w:name w:val="Comment Subject Char"/>
    <w:basedOn w:val="CommentTextChar"/>
    <w:link w:val="CommentSubject"/>
    <w:semiHidden/>
    <w:rsid w:val="00964DAD"/>
    <w:rPr>
      <w:b/>
      <w:bCs/>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65541">
      <w:bodyDiv w:val="1"/>
      <w:marLeft w:val="0"/>
      <w:marRight w:val="0"/>
      <w:marTop w:val="0"/>
      <w:marBottom w:val="0"/>
      <w:divBdr>
        <w:top w:val="none" w:sz="0" w:space="0" w:color="auto"/>
        <w:left w:val="none" w:sz="0" w:space="0" w:color="auto"/>
        <w:bottom w:val="none" w:sz="0" w:space="0" w:color="auto"/>
        <w:right w:val="none" w:sz="0" w:space="0" w:color="auto"/>
      </w:divBdr>
    </w:div>
    <w:div w:id="336886642">
      <w:bodyDiv w:val="1"/>
      <w:marLeft w:val="0"/>
      <w:marRight w:val="0"/>
      <w:marTop w:val="0"/>
      <w:marBottom w:val="0"/>
      <w:divBdr>
        <w:top w:val="none" w:sz="0" w:space="0" w:color="auto"/>
        <w:left w:val="none" w:sz="0" w:space="0" w:color="auto"/>
        <w:bottom w:val="none" w:sz="0" w:space="0" w:color="auto"/>
        <w:right w:val="none" w:sz="0" w:space="0" w:color="auto"/>
      </w:divBdr>
      <w:divsChild>
        <w:div w:id="1879705111">
          <w:marLeft w:val="0"/>
          <w:marRight w:val="0"/>
          <w:marTop w:val="0"/>
          <w:marBottom w:val="0"/>
          <w:divBdr>
            <w:top w:val="none" w:sz="0" w:space="0" w:color="auto"/>
            <w:left w:val="none" w:sz="0" w:space="0" w:color="auto"/>
            <w:bottom w:val="none" w:sz="0" w:space="0" w:color="auto"/>
            <w:right w:val="none" w:sz="0" w:space="0" w:color="auto"/>
          </w:divBdr>
          <w:divsChild>
            <w:div w:id="933392672">
              <w:marLeft w:val="0"/>
              <w:marRight w:val="0"/>
              <w:marTop w:val="0"/>
              <w:marBottom w:val="0"/>
              <w:divBdr>
                <w:top w:val="none" w:sz="0" w:space="0" w:color="auto"/>
                <w:left w:val="none" w:sz="0" w:space="0" w:color="auto"/>
                <w:bottom w:val="none" w:sz="0" w:space="0" w:color="auto"/>
                <w:right w:val="none" w:sz="0" w:space="0" w:color="auto"/>
              </w:divBdr>
              <w:divsChild>
                <w:div w:id="1718505355">
                  <w:marLeft w:val="180"/>
                  <w:marRight w:val="0"/>
                  <w:marTop w:val="0"/>
                  <w:marBottom w:val="0"/>
                  <w:divBdr>
                    <w:top w:val="none" w:sz="0" w:space="0" w:color="auto"/>
                    <w:left w:val="none" w:sz="0" w:space="0" w:color="auto"/>
                    <w:bottom w:val="none" w:sz="0" w:space="0" w:color="auto"/>
                    <w:right w:val="none" w:sz="0" w:space="0" w:color="auto"/>
                  </w:divBdr>
                  <w:divsChild>
                    <w:div w:id="18639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96993">
          <w:marLeft w:val="0"/>
          <w:marRight w:val="0"/>
          <w:marTop w:val="0"/>
          <w:marBottom w:val="0"/>
          <w:divBdr>
            <w:top w:val="none" w:sz="0" w:space="0" w:color="auto"/>
            <w:left w:val="none" w:sz="0" w:space="0" w:color="auto"/>
            <w:bottom w:val="none" w:sz="0" w:space="0" w:color="auto"/>
            <w:right w:val="none" w:sz="0" w:space="0" w:color="auto"/>
          </w:divBdr>
          <w:divsChild>
            <w:div w:id="1785953323">
              <w:marLeft w:val="0"/>
              <w:marRight w:val="0"/>
              <w:marTop w:val="0"/>
              <w:marBottom w:val="0"/>
              <w:divBdr>
                <w:top w:val="none" w:sz="0" w:space="0" w:color="auto"/>
                <w:left w:val="none" w:sz="0" w:space="0" w:color="auto"/>
                <w:bottom w:val="none" w:sz="0" w:space="0" w:color="auto"/>
                <w:right w:val="none" w:sz="0" w:space="0" w:color="auto"/>
              </w:divBdr>
              <w:divsChild>
                <w:div w:id="591857757">
                  <w:marLeft w:val="180"/>
                  <w:marRight w:val="0"/>
                  <w:marTop w:val="0"/>
                  <w:marBottom w:val="0"/>
                  <w:divBdr>
                    <w:top w:val="none" w:sz="0" w:space="0" w:color="auto"/>
                    <w:left w:val="none" w:sz="0" w:space="0" w:color="auto"/>
                    <w:bottom w:val="none" w:sz="0" w:space="0" w:color="auto"/>
                    <w:right w:val="none" w:sz="0" w:space="0" w:color="auto"/>
                  </w:divBdr>
                  <w:divsChild>
                    <w:div w:id="81437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5701">
          <w:marLeft w:val="0"/>
          <w:marRight w:val="0"/>
          <w:marTop w:val="0"/>
          <w:marBottom w:val="0"/>
          <w:divBdr>
            <w:top w:val="none" w:sz="0" w:space="0" w:color="auto"/>
            <w:left w:val="none" w:sz="0" w:space="0" w:color="auto"/>
            <w:bottom w:val="none" w:sz="0" w:space="0" w:color="auto"/>
            <w:right w:val="none" w:sz="0" w:space="0" w:color="auto"/>
          </w:divBdr>
          <w:divsChild>
            <w:div w:id="187379160">
              <w:marLeft w:val="0"/>
              <w:marRight w:val="0"/>
              <w:marTop w:val="0"/>
              <w:marBottom w:val="0"/>
              <w:divBdr>
                <w:top w:val="none" w:sz="0" w:space="0" w:color="auto"/>
                <w:left w:val="none" w:sz="0" w:space="0" w:color="auto"/>
                <w:bottom w:val="none" w:sz="0" w:space="0" w:color="auto"/>
                <w:right w:val="none" w:sz="0" w:space="0" w:color="auto"/>
              </w:divBdr>
              <w:divsChild>
                <w:div w:id="452288125">
                  <w:marLeft w:val="180"/>
                  <w:marRight w:val="0"/>
                  <w:marTop w:val="0"/>
                  <w:marBottom w:val="0"/>
                  <w:divBdr>
                    <w:top w:val="none" w:sz="0" w:space="0" w:color="auto"/>
                    <w:left w:val="none" w:sz="0" w:space="0" w:color="auto"/>
                    <w:bottom w:val="none" w:sz="0" w:space="0" w:color="auto"/>
                    <w:right w:val="none" w:sz="0" w:space="0" w:color="auto"/>
                  </w:divBdr>
                  <w:divsChild>
                    <w:div w:id="2470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791">
          <w:marLeft w:val="0"/>
          <w:marRight w:val="0"/>
          <w:marTop w:val="0"/>
          <w:marBottom w:val="0"/>
          <w:divBdr>
            <w:top w:val="none" w:sz="0" w:space="0" w:color="auto"/>
            <w:left w:val="none" w:sz="0" w:space="0" w:color="auto"/>
            <w:bottom w:val="none" w:sz="0" w:space="0" w:color="auto"/>
            <w:right w:val="none" w:sz="0" w:space="0" w:color="auto"/>
          </w:divBdr>
          <w:divsChild>
            <w:div w:id="1063723162">
              <w:marLeft w:val="0"/>
              <w:marRight w:val="0"/>
              <w:marTop w:val="0"/>
              <w:marBottom w:val="0"/>
              <w:divBdr>
                <w:top w:val="none" w:sz="0" w:space="0" w:color="auto"/>
                <w:left w:val="none" w:sz="0" w:space="0" w:color="auto"/>
                <w:bottom w:val="none" w:sz="0" w:space="0" w:color="auto"/>
                <w:right w:val="none" w:sz="0" w:space="0" w:color="auto"/>
              </w:divBdr>
              <w:divsChild>
                <w:div w:id="156196655">
                  <w:marLeft w:val="180"/>
                  <w:marRight w:val="0"/>
                  <w:marTop w:val="0"/>
                  <w:marBottom w:val="0"/>
                  <w:divBdr>
                    <w:top w:val="none" w:sz="0" w:space="0" w:color="auto"/>
                    <w:left w:val="none" w:sz="0" w:space="0" w:color="auto"/>
                    <w:bottom w:val="none" w:sz="0" w:space="0" w:color="auto"/>
                    <w:right w:val="none" w:sz="0" w:space="0" w:color="auto"/>
                  </w:divBdr>
                  <w:divsChild>
                    <w:div w:id="168273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5590">
          <w:marLeft w:val="0"/>
          <w:marRight w:val="0"/>
          <w:marTop w:val="0"/>
          <w:marBottom w:val="0"/>
          <w:divBdr>
            <w:top w:val="none" w:sz="0" w:space="0" w:color="auto"/>
            <w:left w:val="none" w:sz="0" w:space="0" w:color="auto"/>
            <w:bottom w:val="none" w:sz="0" w:space="0" w:color="auto"/>
            <w:right w:val="none" w:sz="0" w:space="0" w:color="auto"/>
          </w:divBdr>
          <w:divsChild>
            <w:div w:id="1866098009">
              <w:marLeft w:val="0"/>
              <w:marRight w:val="0"/>
              <w:marTop w:val="0"/>
              <w:marBottom w:val="0"/>
              <w:divBdr>
                <w:top w:val="none" w:sz="0" w:space="0" w:color="auto"/>
                <w:left w:val="none" w:sz="0" w:space="0" w:color="auto"/>
                <w:bottom w:val="none" w:sz="0" w:space="0" w:color="auto"/>
                <w:right w:val="none" w:sz="0" w:space="0" w:color="auto"/>
              </w:divBdr>
              <w:divsChild>
                <w:div w:id="1529222078">
                  <w:marLeft w:val="180"/>
                  <w:marRight w:val="0"/>
                  <w:marTop w:val="0"/>
                  <w:marBottom w:val="0"/>
                  <w:divBdr>
                    <w:top w:val="none" w:sz="0" w:space="0" w:color="auto"/>
                    <w:left w:val="none" w:sz="0" w:space="0" w:color="auto"/>
                    <w:bottom w:val="none" w:sz="0" w:space="0" w:color="auto"/>
                    <w:right w:val="none" w:sz="0" w:space="0" w:color="auto"/>
                  </w:divBdr>
                  <w:divsChild>
                    <w:div w:id="9213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5740">
          <w:marLeft w:val="0"/>
          <w:marRight w:val="0"/>
          <w:marTop w:val="0"/>
          <w:marBottom w:val="0"/>
          <w:divBdr>
            <w:top w:val="none" w:sz="0" w:space="0" w:color="auto"/>
            <w:left w:val="none" w:sz="0" w:space="0" w:color="auto"/>
            <w:bottom w:val="none" w:sz="0" w:space="0" w:color="auto"/>
            <w:right w:val="none" w:sz="0" w:space="0" w:color="auto"/>
          </w:divBdr>
          <w:divsChild>
            <w:div w:id="1169099228">
              <w:marLeft w:val="0"/>
              <w:marRight w:val="0"/>
              <w:marTop w:val="0"/>
              <w:marBottom w:val="0"/>
              <w:divBdr>
                <w:top w:val="none" w:sz="0" w:space="0" w:color="auto"/>
                <w:left w:val="none" w:sz="0" w:space="0" w:color="auto"/>
                <w:bottom w:val="none" w:sz="0" w:space="0" w:color="auto"/>
                <w:right w:val="none" w:sz="0" w:space="0" w:color="auto"/>
              </w:divBdr>
              <w:divsChild>
                <w:div w:id="78410972">
                  <w:marLeft w:val="180"/>
                  <w:marRight w:val="0"/>
                  <w:marTop w:val="0"/>
                  <w:marBottom w:val="0"/>
                  <w:divBdr>
                    <w:top w:val="none" w:sz="0" w:space="0" w:color="auto"/>
                    <w:left w:val="none" w:sz="0" w:space="0" w:color="auto"/>
                    <w:bottom w:val="none" w:sz="0" w:space="0" w:color="auto"/>
                    <w:right w:val="none" w:sz="0" w:space="0" w:color="auto"/>
                  </w:divBdr>
                  <w:divsChild>
                    <w:div w:id="4275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82903083">
      <w:bodyDiv w:val="1"/>
      <w:marLeft w:val="0"/>
      <w:marRight w:val="0"/>
      <w:marTop w:val="0"/>
      <w:marBottom w:val="0"/>
      <w:divBdr>
        <w:top w:val="none" w:sz="0" w:space="0" w:color="auto"/>
        <w:left w:val="none" w:sz="0" w:space="0" w:color="auto"/>
        <w:bottom w:val="none" w:sz="0" w:space="0" w:color="auto"/>
        <w:right w:val="none" w:sz="0" w:space="0" w:color="auto"/>
      </w:divBdr>
    </w:div>
    <w:div w:id="1154906147">
      <w:bodyDiv w:val="1"/>
      <w:marLeft w:val="0"/>
      <w:marRight w:val="0"/>
      <w:marTop w:val="0"/>
      <w:marBottom w:val="0"/>
      <w:divBdr>
        <w:top w:val="none" w:sz="0" w:space="0" w:color="auto"/>
        <w:left w:val="none" w:sz="0" w:space="0" w:color="auto"/>
        <w:bottom w:val="none" w:sz="0" w:space="0" w:color="auto"/>
        <w:right w:val="none" w:sz="0" w:space="0" w:color="auto"/>
      </w:divBdr>
    </w:div>
    <w:div w:id="1762409810">
      <w:bodyDiv w:val="1"/>
      <w:marLeft w:val="0"/>
      <w:marRight w:val="0"/>
      <w:marTop w:val="0"/>
      <w:marBottom w:val="0"/>
      <w:divBdr>
        <w:top w:val="none" w:sz="0" w:space="0" w:color="auto"/>
        <w:left w:val="none" w:sz="0" w:space="0" w:color="auto"/>
        <w:bottom w:val="none" w:sz="0" w:space="0" w:color="auto"/>
        <w:right w:val="none" w:sz="0" w:space="0" w:color="auto"/>
      </w:divBdr>
    </w:div>
    <w:div w:id="1812356687">
      <w:bodyDiv w:val="1"/>
      <w:marLeft w:val="0"/>
      <w:marRight w:val="0"/>
      <w:marTop w:val="0"/>
      <w:marBottom w:val="0"/>
      <w:divBdr>
        <w:top w:val="none" w:sz="0" w:space="0" w:color="auto"/>
        <w:left w:val="none" w:sz="0" w:space="0" w:color="auto"/>
        <w:bottom w:val="none" w:sz="0" w:space="0" w:color="auto"/>
        <w:right w:val="none" w:sz="0" w:space="0" w:color="auto"/>
      </w:divBdr>
    </w:div>
    <w:div w:id="2028411035">
      <w:bodyDiv w:val="1"/>
      <w:marLeft w:val="0"/>
      <w:marRight w:val="0"/>
      <w:marTop w:val="0"/>
      <w:marBottom w:val="0"/>
      <w:divBdr>
        <w:top w:val="none" w:sz="0" w:space="0" w:color="auto"/>
        <w:left w:val="none" w:sz="0" w:space="0" w:color="auto"/>
        <w:bottom w:val="none" w:sz="0" w:space="0" w:color="auto"/>
        <w:right w:val="none" w:sz="0" w:space="0" w:color="auto"/>
      </w:divBdr>
      <w:divsChild>
        <w:div w:id="278072922">
          <w:marLeft w:val="0"/>
          <w:marRight w:val="0"/>
          <w:marTop w:val="0"/>
          <w:marBottom w:val="0"/>
          <w:divBdr>
            <w:top w:val="none" w:sz="0" w:space="0" w:color="auto"/>
            <w:left w:val="none" w:sz="0" w:space="0" w:color="auto"/>
            <w:bottom w:val="none" w:sz="0" w:space="0" w:color="auto"/>
            <w:right w:val="none" w:sz="0" w:space="0" w:color="auto"/>
          </w:divBdr>
          <w:divsChild>
            <w:div w:id="2136673965">
              <w:marLeft w:val="0"/>
              <w:marRight w:val="0"/>
              <w:marTop w:val="0"/>
              <w:marBottom w:val="0"/>
              <w:divBdr>
                <w:top w:val="none" w:sz="0" w:space="0" w:color="auto"/>
                <w:left w:val="none" w:sz="0" w:space="0" w:color="auto"/>
                <w:bottom w:val="none" w:sz="0" w:space="0" w:color="auto"/>
                <w:right w:val="none" w:sz="0" w:space="0" w:color="auto"/>
              </w:divBdr>
              <w:divsChild>
                <w:div w:id="946549177">
                  <w:marLeft w:val="0"/>
                  <w:marRight w:val="0"/>
                  <w:marTop w:val="0"/>
                  <w:marBottom w:val="0"/>
                  <w:divBdr>
                    <w:top w:val="none" w:sz="0" w:space="0" w:color="auto"/>
                    <w:left w:val="none" w:sz="0" w:space="0" w:color="auto"/>
                    <w:bottom w:val="none" w:sz="0" w:space="0" w:color="auto"/>
                    <w:right w:val="none" w:sz="0" w:space="0" w:color="auto"/>
                  </w:divBdr>
                  <w:divsChild>
                    <w:div w:id="1094015868">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869880646">
                          <w:marLeft w:val="0"/>
                          <w:marRight w:val="0"/>
                          <w:marTop w:val="0"/>
                          <w:marBottom w:val="0"/>
                          <w:divBdr>
                            <w:top w:val="none" w:sz="0" w:space="0" w:color="auto"/>
                            <w:left w:val="none" w:sz="0" w:space="0" w:color="auto"/>
                            <w:bottom w:val="none" w:sz="0" w:space="0" w:color="auto"/>
                            <w:right w:val="none" w:sz="0" w:space="0" w:color="auto"/>
                          </w:divBdr>
                          <w:divsChild>
                            <w:div w:id="818693163">
                              <w:marLeft w:val="0"/>
                              <w:marRight w:val="0"/>
                              <w:marTop w:val="0"/>
                              <w:marBottom w:val="0"/>
                              <w:divBdr>
                                <w:top w:val="none" w:sz="0" w:space="0" w:color="auto"/>
                                <w:left w:val="none" w:sz="0" w:space="0" w:color="auto"/>
                                <w:bottom w:val="none" w:sz="0" w:space="0" w:color="auto"/>
                                <w:right w:val="none" w:sz="0" w:space="0" w:color="auto"/>
                              </w:divBdr>
                              <w:divsChild>
                                <w:div w:id="1643919685">
                                  <w:marLeft w:val="0"/>
                                  <w:marRight w:val="0"/>
                                  <w:marTop w:val="0"/>
                                  <w:marBottom w:val="0"/>
                                  <w:divBdr>
                                    <w:top w:val="none" w:sz="0" w:space="0" w:color="auto"/>
                                    <w:left w:val="none" w:sz="0" w:space="0" w:color="auto"/>
                                    <w:bottom w:val="none" w:sz="0" w:space="0" w:color="auto"/>
                                    <w:right w:val="none" w:sz="0" w:space="0" w:color="auto"/>
                                  </w:divBdr>
                                </w:div>
                              </w:divsChild>
                            </w:div>
                            <w:div w:id="1063409935">
                              <w:marLeft w:val="0"/>
                              <w:marRight w:val="0"/>
                              <w:marTop w:val="180"/>
                              <w:marBottom w:val="0"/>
                              <w:divBdr>
                                <w:top w:val="none" w:sz="0" w:space="0" w:color="auto"/>
                                <w:left w:val="none" w:sz="0" w:space="0" w:color="auto"/>
                                <w:bottom w:val="none" w:sz="0" w:space="0" w:color="auto"/>
                                <w:right w:val="none" w:sz="0" w:space="0" w:color="auto"/>
                              </w:divBdr>
                            </w:div>
                          </w:divsChild>
                        </w:div>
                        <w:div w:id="241842595">
                          <w:marLeft w:val="0"/>
                          <w:marRight w:val="0"/>
                          <w:marTop w:val="0"/>
                          <w:marBottom w:val="0"/>
                          <w:divBdr>
                            <w:top w:val="none" w:sz="0" w:space="0" w:color="auto"/>
                            <w:left w:val="none" w:sz="0" w:space="0" w:color="auto"/>
                            <w:bottom w:val="none" w:sz="0" w:space="0" w:color="auto"/>
                            <w:right w:val="none" w:sz="0" w:space="0" w:color="auto"/>
                          </w:divBdr>
                          <w:divsChild>
                            <w:div w:id="956912061">
                              <w:marLeft w:val="0"/>
                              <w:marRight w:val="0"/>
                              <w:marTop w:val="180"/>
                              <w:marBottom w:val="0"/>
                              <w:divBdr>
                                <w:top w:val="none" w:sz="0" w:space="0" w:color="auto"/>
                                <w:left w:val="none" w:sz="0" w:space="0" w:color="auto"/>
                                <w:bottom w:val="none" w:sz="0" w:space="0" w:color="auto"/>
                                <w:right w:val="none" w:sz="0" w:space="0" w:color="auto"/>
                              </w:divBdr>
                              <w:divsChild>
                                <w:div w:id="1742169372">
                                  <w:marLeft w:val="0"/>
                                  <w:marRight w:val="0"/>
                                  <w:marTop w:val="0"/>
                                  <w:marBottom w:val="0"/>
                                  <w:divBdr>
                                    <w:top w:val="none" w:sz="0" w:space="0" w:color="auto"/>
                                    <w:left w:val="none" w:sz="0" w:space="0" w:color="auto"/>
                                    <w:bottom w:val="none" w:sz="0" w:space="0" w:color="auto"/>
                                    <w:right w:val="none" w:sz="0" w:space="0" w:color="auto"/>
                                  </w:divBdr>
                                  <w:divsChild>
                                    <w:div w:id="1970237237">
                                      <w:marLeft w:val="0"/>
                                      <w:marRight w:val="0"/>
                                      <w:marTop w:val="0"/>
                                      <w:marBottom w:val="0"/>
                                      <w:divBdr>
                                        <w:top w:val="none" w:sz="0" w:space="0" w:color="auto"/>
                                        <w:left w:val="none" w:sz="0" w:space="0" w:color="auto"/>
                                        <w:bottom w:val="none" w:sz="0" w:space="0" w:color="auto"/>
                                        <w:right w:val="none" w:sz="0" w:space="0" w:color="auto"/>
                                      </w:divBdr>
                                      <w:divsChild>
                                        <w:div w:id="501437319">
                                          <w:marLeft w:val="0"/>
                                          <w:marRight w:val="180"/>
                                          <w:marTop w:val="0"/>
                                          <w:marBottom w:val="0"/>
                                          <w:divBdr>
                                            <w:top w:val="none" w:sz="0" w:space="0" w:color="auto"/>
                                            <w:left w:val="none" w:sz="0" w:space="0" w:color="auto"/>
                                            <w:bottom w:val="none" w:sz="0" w:space="0" w:color="auto"/>
                                            <w:right w:val="none" w:sz="0" w:space="0" w:color="auto"/>
                                          </w:divBdr>
                                          <w:divsChild>
                                            <w:div w:id="119881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6664">
                                      <w:marLeft w:val="0"/>
                                      <w:marRight w:val="0"/>
                                      <w:marTop w:val="0"/>
                                      <w:marBottom w:val="0"/>
                                      <w:divBdr>
                                        <w:top w:val="none" w:sz="0" w:space="0" w:color="auto"/>
                                        <w:left w:val="none" w:sz="0" w:space="0" w:color="auto"/>
                                        <w:bottom w:val="none" w:sz="0" w:space="0" w:color="auto"/>
                                        <w:right w:val="none" w:sz="0" w:space="0" w:color="auto"/>
                                      </w:divBdr>
                                    </w:div>
                                  </w:divsChild>
                                </w:div>
                                <w:div w:id="1147165740">
                                  <w:marLeft w:val="0"/>
                                  <w:marRight w:val="0"/>
                                  <w:marTop w:val="0"/>
                                  <w:marBottom w:val="0"/>
                                  <w:divBdr>
                                    <w:top w:val="none" w:sz="0" w:space="0" w:color="auto"/>
                                    <w:left w:val="none" w:sz="0" w:space="0" w:color="auto"/>
                                    <w:bottom w:val="none" w:sz="0" w:space="0" w:color="auto"/>
                                    <w:right w:val="none" w:sz="0" w:space="0" w:color="auto"/>
                                  </w:divBdr>
                                  <w:divsChild>
                                    <w:div w:id="8658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420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54778446">
                  <w:marLeft w:val="0"/>
                  <w:marRight w:val="0"/>
                  <w:marTop w:val="0"/>
                  <w:marBottom w:val="0"/>
                  <w:divBdr>
                    <w:top w:val="none" w:sz="0" w:space="0" w:color="auto"/>
                    <w:left w:val="none" w:sz="0" w:space="0" w:color="auto"/>
                    <w:bottom w:val="none" w:sz="0" w:space="0" w:color="auto"/>
                    <w:right w:val="none" w:sz="0" w:space="0" w:color="auto"/>
                  </w:divBdr>
                  <w:divsChild>
                    <w:div w:id="758021260">
                      <w:marLeft w:val="0"/>
                      <w:marRight w:val="0"/>
                      <w:marTop w:val="0"/>
                      <w:marBottom w:val="0"/>
                      <w:divBdr>
                        <w:top w:val="none" w:sz="0" w:space="0" w:color="auto"/>
                        <w:left w:val="none" w:sz="0" w:space="0" w:color="auto"/>
                        <w:bottom w:val="none" w:sz="0" w:space="0" w:color="auto"/>
                        <w:right w:val="none" w:sz="0" w:space="0" w:color="auto"/>
                      </w:divBdr>
                      <w:divsChild>
                        <w:div w:id="279189520">
                          <w:marLeft w:val="0"/>
                          <w:marRight w:val="0"/>
                          <w:marTop w:val="0"/>
                          <w:marBottom w:val="0"/>
                          <w:divBdr>
                            <w:top w:val="none" w:sz="0" w:space="0" w:color="auto"/>
                            <w:left w:val="none" w:sz="0" w:space="0" w:color="auto"/>
                            <w:bottom w:val="none" w:sz="0" w:space="0" w:color="auto"/>
                            <w:right w:val="none" w:sz="0" w:space="0" w:color="auto"/>
                          </w:divBdr>
                          <w:divsChild>
                            <w:div w:id="2191693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11945530">
                                  <w:marLeft w:val="0"/>
                                  <w:marRight w:val="0"/>
                                  <w:marTop w:val="0"/>
                                  <w:marBottom w:val="240"/>
                                  <w:divBdr>
                                    <w:top w:val="none" w:sz="0" w:space="0" w:color="auto"/>
                                    <w:left w:val="none" w:sz="0" w:space="0" w:color="auto"/>
                                    <w:bottom w:val="none" w:sz="0" w:space="0" w:color="auto"/>
                                    <w:right w:val="none" w:sz="0" w:space="0" w:color="auto"/>
                                  </w:divBdr>
                                  <w:divsChild>
                                    <w:div w:id="480585056">
                                      <w:marLeft w:val="0"/>
                                      <w:marRight w:val="0"/>
                                      <w:marTop w:val="0"/>
                                      <w:marBottom w:val="0"/>
                                      <w:divBdr>
                                        <w:top w:val="none" w:sz="0" w:space="0" w:color="auto"/>
                                        <w:left w:val="none" w:sz="0" w:space="0" w:color="auto"/>
                                        <w:bottom w:val="none" w:sz="0" w:space="0" w:color="auto"/>
                                        <w:right w:val="none" w:sz="0" w:space="0" w:color="auto"/>
                                      </w:divBdr>
                                      <w:divsChild>
                                        <w:div w:id="168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40262">
                                  <w:marLeft w:val="0"/>
                                  <w:marRight w:val="0"/>
                                  <w:marTop w:val="0"/>
                                  <w:marBottom w:val="0"/>
                                  <w:divBdr>
                                    <w:top w:val="none" w:sz="0" w:space="0" w:color="auto"/>
                                    <w:left w:val="none" w:sz="0" w:space="0" w:color="auto"/>
                                    <w:bottom w:val="none" w:sz="0" w:space="0" w:color="auto"/>
                                    <w:right w:val="none" w:sz="0" w:space="0" w:color="auto"/>
                                  </w:divBdr>
                                  <w:divsChild>
                                    <w:div w:id="746534479">
                                      <w:marLeft w:val="0"/>
                                      <w:marRight w:val="0"/>
                                      <w:marTop w:val="0"/>
                                      <w:marBottom w:val="0"/>
                                      <w:divBdr>
                                        <w:top w:val="none" w:sz="0" w:space="0" w:color="auto"/>
                                        <w:left w:val="none" w:sz="0" w:space="0" w:color="auto"/>
                                        <w:bottom w:val="none" w:sz="0" w:space="0" w:color="auto"/>
                                        <w:right w:val="none" w:sz="0" w:space="0" w:color="auto"/>
                                      </w:divBdr>
                                      <w:divsChild>
                                        <w:div w:id="1435858663">
                                          <w:marLeft w:val="0"/>
                                          <w:marRight w:val="0"/>
                                          <w:marTop w:val="0"/>
                                          <w:marBottom w:val="0"/>
                                          <w:divBdr>
                                            <w:top w:val="none" w:sz="0" w:space="0" w:color="auto"/>
                                            <w:left w:val="none" w:sz="0" w:space="0" w:color="auto"/>
                                            <w:bottom w:val="none" w:sz="0" w:space="0" w:color="auto"/>
                                            <w:right w:val="none" w:sz="0" w:space="0" w:color="auto"/>
                                          </w:divBdr>
                                          <w:divsChild>
                                            <w:div w:id="1753621946">
                                              <w:marLeft w:val="0"/>
                                              <w:marRight w:val="0"/>
                                              <w:marTop w:val="0"/>
                                              <w:marBottom w:val="0"/>
                                              <w:divBdr>
                                                <w:top w:val="none" w:sz="0" w:space="0" w:color="auto"/>
                                                <w:left w:val="none" w:sz="0" w:space="0" w:color="auto"/>
                                                <w:bottom w:val="none" w:sz="0" w:space="0" w:color="auto"/>
                                                <w:right w:val="none" w:sz="0" w:space="0" w:color="auto"/>
                                              </w:divBdr>
                                              <w:divsChild>
                                                <w:div w:id="1196847842">
                                                  <w:marLeft w:val="0"/>
                                                  <w:marRight w:val="0"/>
                                                  <w:marTop w:val="0"/>
                                                  <w:marBottom w:val="0"/>
                                                  <w:divBdr>
                                                    <w:top w:val="none" w:sz="0" w:space="0" w:color="auto"/>
                                                    <w:left w:val="none" w:sz="0" w:space="0" w:color="auto"/>
                                                    <w:bottom w:val="none" w:sz="0" w:space="0" w:color="auto"/>
                                                    <w:right w:val="none" w:sz="0" w:space="0" w:color="auto"/>
                                                  </w:divBdr>
                                                  <w:divsChild>
                                                    <w:div w:id="18633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885336">
                      <w:marLeft w:val="0"/>
                      <w:marRight w:val="0"/>
                      <w:marTop w:val="0"/>
                      <w:marBottom w:val="0"/>
                      <w:divBdr>
                        <w:top w:val="none" w:sz="0" w:space="0" w:color="auto"/>
                        <w:left w:val="none" w:sz="0" w:space="0" w:color="auto"/>
                        <w:bottom w:val="none" w:sz="0" w:space="0" w:color="auto"/>
                        <w:right w:val="none" w:sz="0" w:space="0" w:color="auto"/>
                      </w:divBdr>
                      <w:divsChild>
                        <w:div w:id="1395658654">
                          <w:marLeft w:val="0"/>
                          <w:marRight w:val="0"/>
                          <w:marTop w:val="0"/>
                          <w:marBottom w:val="0"/>
                          <w:divBdr>
                            <w:top w:val="none" w:sz="0" w:space="0" w:color="auto"/>
                            <w:left w:val="none" w:sz="0" w:space="0" w:color="auto"/>
                            <w:bottom w:val="none" w:sz="0" w:space="0" w:color="auto"/>
                            <w:right w:val="none" w:sz="0" w:space="0" w:color="auto"/>
                          </w:divBdr>
                          <w:divsChild>
                            <w:div w:id="6587714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80360671">
                                  <w:marLeft w:val="0"/>
                                  <w:marRight w:val="0"/>
                                  <w:marTop w:val="0"/>
                                  <w:marBottom w:val="240"/>
                                  <w:divBdr>
                                    <w:top w:val="none" w:sz="0" w:space="0" w:color="auto"/>
                                    <w:left w:val="none" w:sz="0" w:space="0" w:color="auto"/>
                                    <w:bottom w:val="none" w:sz="0" w:space="0" w:color="auto"/>
                                    <w:right w:val="none" w:sz="0" w:space="0" w:color="auto"/>
                                  </w:divBdr>
                                  <w:divsChild>
                                    <w:div w:id="1566718976">
                                      <w:marLeft w:val="0"/>
                                      <w:marRight w:val="0"/>
                                      <w:marTop w:val="0"/>
                                      <w:marBottom w:val="0"/>
                                      <w:divBdr>
                                        <w:top w:val="none" w:sz="0" w:space="0" w:color="auto"/>
                                        <w:left w:val="none" w:sz="0" w:space="0" w:color="auto"/>
                                        <w:bottom w:val="none" w:sz="0" w:space="0" w:color="auto"/>
                                        <w:right w:val="none" w:sz="0" w:space="0" w:color="auto"/>
                                      </w:divBdr>
                                      <w:divsChild>
                                        <w:div w:id="11029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74287">
                                  <w:marLeft w:val="0"/>
                                  <w:marRight w:val="0"/>
                                  <w:marTop w:val="0"/>
                                  <w:marBottom w:val="0"/>
                                  <w:divBdr>
                                    <w:top w:val="none" w:sz="0" w:space="0" w:color="auto"/>
                                    <w:left w:val="none" w:sz="0" w:space="0" w:color="auto"/>
                                    <w:bottom w:val="none" w:sz="0" w:space="0" w:color="auto"/>
                                    <w:right w:val="none" w:sz="0" w:space="0" w:color="auto"/>
                                  </w:divBdr>
                                  <w:divsChild>
                                    <w:div w:id="1636830528">
                                      <w:marLeft w:val="0"/>
                                      <w:marRight w:val="0"/>
                                      <w:marTop w:val="0"/>
                                      <w:marBottom w:val="0"/>
                                      <w:divBdr>
                                        <w:top w:val="none" w:sz="0" w:space="0" w:color="auto"/>
                                        <w:left w:val="none" w:sz="0" w:space="0" w:color="auto"/>
                                        <w:bottom w:val="none" w:sz="0" w:space="0" w:color="auto"/>
                                        <w:right w:val="none" w:sz="0" w:space="0" w:color="auto"/>
                                      </w:divBdr>
                                      <w:divsChild>
                                        <w:div w:id="2035570313">
                                          <w:marLeft w:val="0"/>
                                          <w:marRight w:val="0"/>
                                          <w:marTop w:val="0"/>
                                          <w:marBottom w:val="0"/>
                                          <w:divBdr>
                                            <w:top w:val="none" w:sz="0" w:space="0" w:color="auto"/>
                                            <w:left w:val="none" w:sz="0" w:space="0" w:color="auto"/>
                                            <w:bottom w:val="none" w:sz="0" w:space="0" w:color="auto"/>
                                            <w:right w:val="none" w:sz="0" w:space="0" w:color="auto"/>
                                          </w:divBdr>
                                          <w:divsChild>
                                            <w:div w:id="952516292">
                                              <w:marLeft w:val="0"/>
                                              <w:marRight w:val="0"/>
                                              <w:marTop w:val="0"/>
                                              <w:marBottom w:val="0"/>
                                              <w:divBdr>
                                                <w:top w:val="none" w:sz="0" w:space="0" w:color="auto"/>
                                                <w:left w:val="none" w:sz="0" w:space="0" w:color="auto"/>
                                                <w:bottom w:val="none" w:sz="0" w:space="0" w:color="auto"/>
                                                <w:right w:val="none" w:sz="0" w:space="0" w:color="auto"/>
                                              </w:divBdr>
                                              <w:divsChild>
                                                <w:div w:id="801655951">
                                                  <w:marLeft w:val="0"/>
                                                  <w:marRight w:val="0"/>
                                                  <w:marTop w:val="0"/>
                                                  <w:marBottom w:val="0"/>
                                                  <w:divBdr>
                                                    <w:top w:val="none" w:sz="0" w:space="0" w:color="auto"/>
                                                    <w:left w:val="none" w:sz="0" w:space="0" w:color="auto"/>
                                                    <w:bottom w:val="none" w:sz="0" w:space="0" w:color="auto"/>
                                                    <w:right w:val="none" w:sz="0" w:space="0" w:color="auto"/>
                                                  </w:divBdr>
                                                  <w:divsChild>
                                                    <w:div w:id="601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22016">
                      <w:marLeft w:val="0"/>
                      <w:marRight w:val="0"/>
                      <w:marTop w:val="0"/>
                      <w:marBottom w:val="0"/>
                      <w:divBdr>
                        <w:top w:val="none" w:sz="0" w:space="0" w:color="auto"/>
                        <w:left w:val="none" w:sz="0" w:space="0" w:color="auto"/>
                        <w:bottom w:val="none" w:sz="0" w:space="0" w:color="auto"/>
                        <w:right w:val="none" w:sz="0" w:space="0" w:color="auto"/>
                      </w:divBdr>
                      <w:divsChild>
                        <w:div w:id="1254902502">
                          <w:marLeft w:val="0"/>
                          <w:marRight w:val="0"/>
                          <w:marTop w:val="0"/>
                          <w:marBottom w:val="0"/>
                          <w:divBdr>
                            <w:top w:val="none" w:sz="0" w:space="0" w:color="auto"/>
                            <w:left w:val="none" w:sz="0" w:space="0" w:color="auto"/>
                            <w:bottom w:val="none" w:sz="0" w:space="0" w:color="auto"/>
                            <w:right w:val="none" w:sz="0" w:space="0" w:color="auto"/>
                          </w:divBdr>
                          <w:divsChild>
                            <w:div w:id="9681242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4554856">
                                  <w:marLeft w:val="0"/>
                                  <w:marRight w:val="0"/>
                                  <w:marTop w:val="0"/>
                                  <w:marBottom w:val="240"/>
                                  <w:divBdr>
                                    <w:top w:val="none" w:sz="0" w:space="0" w:color="auto"/>
                                    <w:left w:val="none" w:sz="0" w:space="0" w:color="auto"/>
                                    <w:bottom w:val="none" w:sz="0" w:space="0" w:color="auto"/>
                                    <w:right w:val="none" w:sz="0" w:space="0" w:color="auto"/>
                                  </w:divBdr>
                                  <w:divsChild>
                                    <w:div w:id="2007661486">
                                      <w:marLeft w:val="0"/>
                                      <w:marRight w:val="0"/>
                                      <w:marTop w:val="0"/>
                                      <w:marBottom w:val="0"/>
                                      <w:divBdr>
                                        <w:top w:val="none" w:sz="0" w:space="0" w:color="auto"/>
                                        <w:left w:val="none" w:sz="0" w:space="0" w:color="auto"/>
                                        <w:bottom w:val="none" w:sz="0" w:space="0" w:color="auto"/>
                                        <w:right w:val="none" w:sz="0" w:space="0" w:color="auto"/>
                                      </w:divBdr>
                                      <w:divsChild>
                                        <w:div w:id="18120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1709">
                                  <w:marLeft w:val="0"/>
                                  <w:marRight w:val="0"/>
                                  <w:marTop w:val="0"/>
                                  <w:marBottom w:val="0"/>
                                  <w:divBdr>
                                    <w:top w:val="none" w:sz="0" w:space="0" w:color="auto"/>
                                    <w:left w:val="none" w:sz="0" w:space="0" w:color="auto"/>
                                    <w:bottom w:val="none" w:sz="0" w:space="0" w:color="auto"/>
                                    <w:right w:val="none" w:sz="0" w:space="0" w:color="auto"/>
                                  </w:divBdr>
                                  <w:divsChild>
                                    <w:div w:id="573588401">
                                      <w:marLeft w:val="0"/>
                                      <w:marRight w:val="0"/>
                                      <w:marTop w:val="120"/>
                                      <w:marBottom w:val="0"/>
                                      <w:divBdr>
                                        <w:top w:val="single" w:sz="6" w:space="0" w:color="DADCE0"/>
                                        <w:left w:val="single" w:sz="6" w:space="0" w:color="DADCE0"/>
                                        <w:bottom w:val="single" w:sz="6" w:space="0" w:color="DADCE0"/>
                                        <w:right w:val="single" w:sz="6" w:space="0" w:color="DADCE0"/>
                                      </w:divBdr>
                                      <w:divsChild>
                                        <w:div w:id="1095325936">
                                          <w:marLeft w:val="0"/>
                                          <w:marRight w:val="0"/>
                                          <w:marTop w:val="0"/>
                                          <w:marBottom w:val="0"/>
                                          <w:divBdr>
                                            <w:top w:val="none" w:sz="0" w:space="0" w:color="auto"/>
                                            <w:left w:val="none" w:sz="0" w:space="0" w:color="auto"/>
                                            <w:bottom w:val="none" w:sz="0" w:space="0" w:color="auto"/>
                                            <w:right w:val="none" w:sz="0" w:space="0" w:color="auto"/>
                                          </w:divBdr>
                                          <w:divsChild>
                                            <w:div w:id="4763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388370">
                      <w:marLeft w:val="0"/>
                      <w:marRight w:val="0"/>
                      <w:marTop w:val="0"/>
                      <w:marBottom w:val="0"/>
                      <w:divBdr>
                        <w:top w:val="none" w:sz="0" w:space="0" w:color="auto"/>
                        <w:left w:val="none" w:sz="0" w:space="0" w:color="auto"/>
                        <w:bottom w:val="none" w:sz="0" w:space="0" w:color="auto"/>
                        <w:right w:val="none" w:sz="0" w:space="0" w:color="auto"/>
                      </w:divBdr>
                      <w:divsChild>
                        <w:div w:id="1425035802">
                          <w:marLeft w:val="0"/>
                          <w:marRight w:val="0"/>
                          <w:marTop w:val="0"/>
                          <w:marBottom w:val="0"/>
                          <w:divBdr>
                            <w:top w:val="none" w:sz="0" w:space="0" w:color="auto"/>
                            <w:left w:val="none" w:sz="0" w:space="0" w:color="auto"/>
                            <w:bottom w:val="none" w:sz="0" w:space="0" w:color="auto"/>
                            <w:right w:val="none" w:sz="0" w:space="0" w:color="auto"/>
                          </w:divBdr>
                          <w:divsChild>
                            <w:div w:id="12725862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5763894">
                                  <w:marLeft w:val="0"/>
                                  <w:marRight w:val="0"/>
                                  <w:marTop w:val="0"/>
                                  <w:marBottom w:val="240"/>
                                  <w:divBdr>
                                    <w:top w:val="none" w:sz="0" w:space="0" w:color="auto"/>
                                    <w:left w:val="none" w:sz="0" w:space="0" w:color="auto"/>
                                    <w:bottom w:val="none" w:sz="0" w:space="0" w:color="auto"/>
                                    <w:right w:val="none" w:sz="0" w:space="0" w:color="auto"/>
                                  </w:divBdr>
                                  <w:divsChild>
                                    <w:div w:id="59913711">
                                      <w:marLeft w:val="0"/>
                                      <w:marRight w:val="0"/>
                                      <w:marTop w:val="0"/>
                                      <w:marBottom w:val="0"/>
                                      <w:divBdr>
                                        <w:top w:val="none" w:sz="0" w:space="0" w:color="auto"/>
                                        <w:left w:val="none" w:sz="0" w:space="0" w:color="auto"/>
                                        <w:bottom w:val="none" w:sz="0" w:space="0" w:color="auto"/>
                                        <w:right w:val="none" w:sz="0" w:space="0" w:color="auto"/>
                                      </w:divBdr>
                                      <w:divsChild>
                                        <w:div w:id="11265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1238">
                                  <w:marLeft w:val="0"/>
                                  <w:marRight w:val="0"/>
                                  <w:marTop w:val="0"/>
                                  <w:marBottom w:val="0"/>
                                  <w:divBdr>
                                    <w:top w:val="none" w:sz="0" w:space="0" w:color="auto"/>
                                    <w:left w:val="none" w:sz="0" w:space="0" w:color="auto"/>
                                    <w:bottom w:val="none" w:sz="0" w:space="0" w:color="auto"/>
                                    <w:right w:val="none" w:sz="0" w:space="0" w:color="auto"/>
                                  </w:divBdr>
                                  <w:divsChild>
                                    <w:div w:id="1883978410">
                                      <w:marLeft w:val="0"/>
                                      <w:marRight w:val="0"/>
                                      <w:marTop w:val="120"/>
                                      <w:marBottom w:val="0"/>
                                      <w:divBdr>
                                        <w:top w:val="none" w:sz="0" w:space="0" w:color="auto"/>
                                        <w:left w:val="none" w:sz="0" w:space="0" w:color="auto"/>
                                        <w:bottom w:val="none" w:sz="0" w:space="0" w:color="auto"/>
                                        <w:right w:val="none" w:sz="0" w:space="0" w:color="auto"/>
                                      </w:divBdr>
                                      <w:divsChild>
                                        <w:div w:id="1002393378">
                                          <w:marLeft w:val="0"/>
                                          <w:marRight w:val="480"/>
                                          <w:marTop w:val="0"/>
                                          <w:marBottom w:val="0"/>
                                          <w:divBdr>
                                            <w:top w:val="none" w:sz="0" w:space="0" w:color="auto"/>
                                            <w:left w:val="none" w:sz="0" w:space="0" w:color="auto"/>
                                            <w:bottom w:val="none" w:sz="0" w:space="0" w:color="auto"/>
                                            <w:right w:val="none" w:sz="0" w:space="0" w:color="auto"/>
                                          </w:divBdr>
                                          <w:divsChild>
                                            <w:div w:id="79845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524714">
                      <w:marLeft w:val="0"/>
                      <w:marRight w:val="0"/>
                      <w:marTop w:val="0"/>
                      <w:marBottom w:val="0"/>
                      <w:divBdr>
                        <w:top w:val="none" w:sz="0" w:space="0" w:color="auto"/>
                        <w:left w:val="none" w:sz="0" w:space="0" w:color="auto"/>
                        <w:bottom w:val="none" w:sz="0" w:space="0" w:color="auto"/>
                        <w:right w:val="none" w:sz="0" w:space="0" w:color="auto"/>
                      </w:divBdr>
                      <w:divsChild>
                        <w:div w:id="1683823390">
                          <w:marLeft w:val="0"/>
                          <w:marRight w:val="0"/>
                          <w:marTop w:val="0"/>
                          <w:marBottom w:val="0"/>
                          <w:divBdr>
                            <w:top w:val="none" w:sz="0" w:space="0" w:color="auto"/>
                            <w:left w:val="none" w:sz="0" w:space="0" w:color="auto"/>
                            <w:bottom w:val="none" w:sz="0" w:space="0" w:color="auto"/>
                            <w:right w:val="none" w:sz="0" w:space="0" w:color="auto"/>
                          </w:divBdr>
                          <w:divsChild>
                            <w:div w:id="646518701">
                              <w:marLeft w:val="0"/>
                              <w:marRight w:val="0"/>
                              <w:marTop w:val="0"/>
                              <w:marBottom w:val="180"/>
                              <w:divBdr>
                                <w:top w:val="single" w:sz="6" w:space="18" w:color="DADCE0"/>
                                <w:left w:val="single" w:sz="6" w:space="18" w:color="DADCE0"/>
                                <w:bottom w:val="single" w:sz="6" w:space="18" w:color="DADCE0"/>
                                <w:right w:val="single" w:sz="6" w:space="18" w:color="DADCE0"/>
                              </w:divBdr>
                              <w:divsChild>
                                <w:div w:id="823400701">
                                  <w:marLeft w:val="0"/>
                                  <w:marRight w:val="0"/>
                                  <w:marTop w:val="0"/>
                                  <w:marBottom w:val="240"/>
                                  <w:divBdr>
                                    <w:top w:val="none" w:sz="0" w:space="0" w:color="auto"/>
                                    <w:left w:val="none" w:sz="0" w:space="0" w:color="auto"/>
                                    <w:bottom w:val="none" w:sz="0" w:space="0" w:color="auto"/>
                                    <w:right w:val="none" w:sz="0" w:space="0" w:color="auto"/>
                                  </w:divBdr>
                                  <w:divsChild>
                                    <w:div w:id="34429376">
                                      <w:marLeft w:val="0"/>
                                      <w:marRight w:val="0"/>
                                      <w:marTop w:val="0"/>
                                      <w:marBottom w:val="0"/>
                                      <w:divBdr>
                                        <w:top w:val="none" w:sz="0" w:space="0" w:color="auto"/>
                                        <w:left w:val="none" w:sz="0" w:space="0" w:color="auto"/>
                                        <w:bottom w:val="none" w:sz="0" w:space="0" w:color="auto"/>
                                        <w:right w:val="none" w:sz="0" w:space="0" w:color="auto"/>
                                      </w:divBdr>
                                      <w:divsChild>
                                        <w:div w:id="5764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37046">
                                  <w:marLeft w:val="0"/>
                                  <w:marRight w:val="0"/>
                                  <w:marTop w:val="0"/>
                                  <w:marBottom w:val="0"/>
                                  <w:divBdr>
                                    <w:top w:val="none" w:sz="0" w:space="0" w:color="auto"/>
                                    <w:left w:val="none" w:sz="0" w:space="0" w:color="auto"/>
                                    <w:bottom w:val="none" w:sz="0" w:space="0" w:color="auto"/>
                                    <w:right w:val="none" w:sz="0" w:space="0" w:color="auto"/>
                                  </w:divBdr>
                                  <w:divsChild>
                                    <w:div w:id="706418635">
                                      <w:marLeft w:val="0"/>
                                      <w:marRight w:val="0"/>
                                      <w:marTop w:val="120"/>
                                      <w:marBottom w:val="0"/>
                                      <w:divBdr>
                                        <w:top w:val="none" w:sz="0" w:space="0" w:color="auto"/>
                                        <w:left w:val="none" w:sz="0" w:space="0" w:color="auto"/>
                                        <w:bottom w:val="none" w:sz="0" w:space="0" w:color="auto"/>
                                        <w:right w:val="none" w:sz="0" w:space="0" w:color="auto"/>
                                      </w:divBdr>
                                      <w:divsChild>
                                        <w:div w:id="892498342">
                                          <w:marLeft w:val="0"/>
                                          <w:marRight w:val="480"/>
                                          <w:marTop w:val="0"/>
                                          <w:marBottom w:val="0"/>
                                          <w:divBdr>
                                            <w:top w:val="none" w:sz="0" w:space="0" w:color="auto"/>
                                            <w:left w:val="none" w:sz="0" w:space="0" w:color="auto"/>
                                            <w:bottom w:val="none" w:sz="0" w:space="0" w:color="auto"/>
                                            <w:right w:val="none" w:sz="0" w:space="0" w:color="auto"/>
                                          </w:divBdr>
                                          <w:divsChild>
                                            <w:div w:id="5859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752738">
                      <w:marLeft w:val="0"/>
                      <w:marRight w:val="0"/>
                      <w:marTop w:val="0"/>
                      <w:marBottom w:val="0"/>
                      <w:divBdr>
                        <w:top w:val="none" w:sz="0" w:space="0" w:color="auto"/>
                        <w:left w:val="none" w:sz="0" w:space="0" w:color="auto"/>
                        <w:bottom w:val="none" w:sz="0" w:space="0" w:color="auto"/>
                        <w:right w:val="none" w:sz="0" w:space="0" w:color="auto"/>
                      </w:divBdr>
                      <w:divsChild>
                        <w:div w:id="1679773826">
                          <w:marLeft w:val="0"/>
                          <w:marRight w:val="0"/>
                          <w:marTop w:val="0"/>
                          <w:marBottom w:val="0"/>
                          <w:divBdr>
                            <w:top w:val="none" w:sz="0" w:space="0" w:color="auto"/>
                            <w:left w:val="none" w:sz="0" w:space="0" w:color="auto"/>
                            <w:bottom w:val="none" w:sz="0" w:space="0" w:color="auto"/>
                            <w:right w:val="none" w:sz="0" w:space="0" w:color="auto"/>
                          </w:divBdr>
                          <w:divsChild>
                            <w:div w:id="12022878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735014458">
                                  <w:marLeft w:val="0"/>
                                  <w:marRight w:val="0"/>
                                  <w:marTop w:val="0"/>
                                  <w:marBottom w:val="240"/>
                                  <w:divBdr>
                                    <w:top w:val="none" w:sz="0" w:space="0" w:color="auto"/>
                                    <w:left w:val="none" w:sz="0" w:space="0" w:color="auto"/>
                                    <w:bottom w:val="none" w:sz="0" w:space="0" w:color="auto"/>
                                    <w:right w:val="none" w:sz="0" w:space="0" w:color="auto"/>
                                  </w:divBdr>
                                  <w:divsChild>
                                    <w:div w:id="1673489770">
                                      <w:marLeft w:val="0"/>
                                      <w:marRight w:val="0"/>
                                      <w:marTop w:val="0"/>
                                      <w:marBottom w:val="0"/>
                                      <w:divBdr>
                                        <w:top w:val="none" w:sz="0" w:space="0" w:color="auto"/>
                                        <w:left w:val="none" w:sz="0" w:space="0" w:color="auto"/>
                                        <w:bottom w:val="none" w:sz="0" w:space="0" w:color="auto"/>
                                        <w:right w:val="none" w:sz="0" w:space="0" w:color="auto"/>
                                      </w:divBdr>
                                      <w:divsChild>
                                        <w:div w:id="21163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3251">
                                  <w:marLeft w:val="0"/>
                                  <w:marRight w:val="0"/>
                                  <w:marTop w:val="0"/>
                                  <w:marBottom w:val="0"/>
                                  <w:divBdr>
                                    <w:top w:val="none" w:sz="0" w:space="0" w:color="auto"/>
                                    <w:left w:val="none" w:sz="0" w:space="0" w:color="auto"/>
                                    <w:bottom w:val="none" w:sz="0" w:space="0" w:color="auto"/>
                                    <w:right w:val="none" w:sz="0" w:space="0" w:color="auto"/>
                                  </w:divBdr>
                                  <w:divsChild>
                                    <w:div w:id="973096754">
                                      <w:marLeft w:val="0"/>
                                      <w:marRight w:val="0"/>
                                      <w:marTop w:val="0"/>
                                      <w:marBottom w:val="0"/>
                                      <w:divBdr>
                                        <w:top w:val="none" w:sz="0" w:space="0" w:color="auto"/>
                                        <w:left w:val="none" w:sz="0" w:space="0" w:color="auto"/>
                                        <w:bottom w:val="none" w:sz="0" w:space="0" w:color="auto"/>
                                        <w:right w:val="none" w:sz="0" w:space="0" w:color="auto"/>
                                      </w:divBdr>
                                      <w:divsChild>
                                        <w:div w:id="298193679">
                                          <w:marLeft w:val="0"/>
                                          <w:marRight w:val="0"/>
                                          <w:marTop w:val="0"/>
                                          <w:marBottom w:val="0"/>
                                          <w:divBdr>
                                            <w:top w:val="none" w:sz="0" w:space="0" w:color="auto"/>
                                            <w:left w:val="none" w:sz="0" w:space="0" w:color="auto"/>
                                            <w:bottom w:val="none" w:sz="0" w:space="0" w:color="auto"/>
                                            <w:right w:val="none" w:sz="0" w:space="0" w:color="auto"/>
                                          </w:divBdr>
                                          <w:divsChild>
                                            <w:div w:id="155919950">
                                              <w:marLeft w:val="0"/>
                                              <w:marRight w:val="0"/>
                                              <w:marTop w:val="0"/>
                                              <w:marBottom w:val="0"/>
                                              <w:divBdr>
                                                <w:top w:val="none" w:sz="0" w:space="0" w:color="auto"/>
                                                <w:left w:val="none" w:sz="0" w:space="0" w:color="auto"/>
                                                <w:bottom w:val="none" w:sz="0" w:space="0" w:color="auto"/>
                                                <w:right w:val="none" w:sz="0" w:space="0" w:color="auto"/>
                                              </w:divBdr>
                                              <w:divsChild>
                                                <w:div w:id="956451699">
                                                  <w:marLeft w:val="0"/>
                                                  <w:marRight w:val="0"/>
                                                  <w:marTop w:val="0"/>
                                                  <w:marBottom w:val="0"/>
                                                  <w:divBdr>
                                                    <w:top w:val="none" w:sz="0" w:space="0" w:color="auto"/>
                                                    <w:left w:val="none" w:sz="0" w:space="0" w:color="auto"/>
                                                    <w:bottom w:val="none" w:sz="0" w:space="0" w:color="auto"/>
                                                    <w:right w:val="none" w:sz="0" w:space="0" w:color="auto"/>
                                                  </w:divBdr>
                                                  <w:divsChild>
                                                    <w:div w:id="12446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802853">
                      <w:marLeft w:val="0"/>
                      <w:marRight w:val="0"/>
                      <w:marTop w:val="0"/>
                      <w:marBottom w:val="0"/>
                      <w:divBdr>
                        <w:top w:val="none" w:sz="0" w:space="0" w:color="auto"/>
                        <w:left w:val="none" w:sz="0" w:space="0" w:color="auto"/>
                        <w:bottom w:val="none" w:sz="0" w:space="0" w:color="auto"/>
                        <w:right w:val="none" w:sz="0" w:space="0" w:color="auto"/>
                      </w:divBdr>
                      <w:divsChild>
                        <w:div w:id="2137865419">
                          <w:marLeft w:val="0"/>
                          <w:marRight w:val="0"/>
                          <w:marTop w:val="0"/>
                          <w:marBottom w:val="0"/>
                          <w:divBdr>
                            <w:top w:val="none" w:sz="0" w:space="0" w:color="auto"/>
                            <w:left w:val="none" w:sz="0" w:space="0" w:color="auto"/>
                            <w:bottom w:val="none" w:sz="0" w:space="0" w:color="auto"/>
                            <w:right w:val="none" w:sz="0" w:space="0" w:color="auto"/>
                          </w:divBdr>
                          <w:divsChild>
                            <w:div w:id="111947659">
                              <w:marLeft w:val="0"/>
                              <w:marRight w:val="0"/>
                              <w:marTop w:val="0"/>
                              <w:marBottom w:val="180"/>
                              <w:divBdr>
                                <w:top w:val="single" w:sz="6" w:space="18" w:color="DADCE0"/>
                                <w:left w:val="single" w:sz="6" w:space="18" w:color="DADCE0"/>
                                <w:bottom w:val="single" w:sz="6" w:space="18" w:color="DADCE0"/>
                                <w:right w:val="single" w:sz="6" w:space="18" w:color="DADCE0"/>
                              </w:divBdr>
                              <w:divsChild>
                                <w:div w:id="428622744">
                                  <w:marLeft w:val="0"/>
                                  <w:marRight w:val="0"/>
                                  <w:marTop w:val="0"/>
                                  <w:marBottom w:val="240"/>
                                  <w:divBdr>
                                    <w:top w:val="none" w:sz="0" w:space="0" w:color="auto"/>
                                    <w:left w:val="none" w:sz="0" w:space="0" w:color="auto"/>
                                    <w:bottom w:val="none" w:sz="0" w:space="0" w:color="auto"/>
                                    <w:right w:val="none" w:sz="0" w:space="0" w:color="auto"/>
                                  </w:divBdr>
                                  <w:divsChild>
                                    <w:div w:id="365300270">
                                      <w:marLeft w:val="0"/>
                                      <w:marRight w:val="0"/>
                                      <w:marTop w:val="0"/>
                                      <w:marBottom w:val="0"/>
                                      <w:divBdr>
                                        <w:top w:val="none" w:sz="0" w:space="0" w:color="auto"/>
                                        <w:left w:val="none" w:sz="0" w:space="0" w:color="auto"/>
                                        <w:bottom w:val="none" w:sz="0" w:space="0" w:color="auto"/>
                                        <w:right w:val="none" w:sz="0" w:space="0" w:color="auto"/>
                                      </w:divBdr>
                                      <w:divsChild>
                                        <w:div w:id="16527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5703">
                                  <w:marLeft w:val="0"/>
                                  <w:marRight w:val="0"/>
                                  <w:marTop w:val="0"/>
                                  <w:marBottom w:val="0"/>
                                  <w:divBdr>
                                    <w:top w:val="none" w:sz="0" w:space="0" w:color="auto"/>
                                    <w:left w:val="none" w:sz="0" w:space="0" w:color="auto"/>
                                    <w:bottom w:val="none" w:sz="0" w:space="0" w:color="auto"/>
                                    <w:right w:val="none" w:sz="0" w:space="0" w:color="auto"/>
                                  </w:divBdr>
                                  <w:divsChild>
                                    <w:div w:id="958612314">
                                      <w:marLeft w:val="0"/>
                                      <w:marRight w:val="0"/>
                                      <w:marTop w:val="0"/>
                                      <w:marBottom w:val="0"/>
                                      <w:divBdr>
                                        <w:top w:val="none" w:sz="0" w:space="0" w:color="auto"/>
                                        <w:left w:val="none" w:sz="0" w:space="0" w:color="auto"/>
                                        <w:bottom w:val="none" w:sz="0" w:space="0" w:color="auto"/>
                                        <w:right w:val="none" w:sz="0" w:space="0" w:color="auto"/>
                                      </w:divBdr>
                                      <w:divsChild>
                                        <w:div w:id="1672415145">
                                          <w:marLeft w:val="0"/>
                                          <w:marRight w:val="0"/>
                                          <w:marTop w:val="0"/>
                                          <w:marBottom w:val="0"/>
                                          <w:divBdr>
                                            <w:top w:val="none" w:sz="0" w:space="0" w:color="auto"/>
                                            <w:left w:val="none" w:sz="0" w:space="0" w:color="auto"/>
                                            <w:bottom w:val="none" w:sz="0" w:space="0" w:color="auto"/>
                                            <w:right w:val="none" w:sz="0" w:space="0" w:color="auto"/>
                                          </w:divBdr>
                                          <w:divsChild>
                                            <w:div w:id="1882129988">
                                              <w:marLeft w:val="0"/>
                                              <w:marRight w:val="0"/>
                                              <w:marTop w:val="0"/>
                                              <w:marBottom w:val="0"/>
                                              <w:divBdr>
                                                <w:top w:val="none" w:sz="0" w:space="0" w:color="auto"/>
                                                <w:left w:val="none" w:sz="0" w:space="0" w:color="auto"/>
                                                <w:bottom w:val="none" w:sz="0" w:space="0" w:color="auto"/>
                                                <w:right w:val="none" w:sz="0" w:space="0" w:color="auto"/>
                                              </w:divBdr>
                                              <w:divsChild>
                                                <w:div w:id="1966814865">
                                                  <w:marLeft w:val="180"/>
                                                  <w:marRight w:val="0"/>
                                                  <w:marTop w:val="0"/>
                                                  <w:marBottom w:val="0"/>
                                                  <w:divBdr>
                                                    <w:top w:val="none" w:sz="0" w:space="0" w:color="auto"/>
                                                    <w:left w:val="none" w:sz="0" w:space="0" w:color="auto"/>
                                                    <w:bottom w:val="none" w:sz="0" w:space="0" w:color="auto"/>
                                                    <w:right w:val="none" w:sz="0" w:space="0" w:color="auto"/>
                                                  </w:divBdr>
                                                  <w:divsChild>
                                                    <w:div w:id="73262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7781">
                                          <w:marLeft w:val="0"/>
                                          <w:marRight w:val="0"/>
                                          <w:marTop w:val="0"/>
                                          <w:marBottom w:val="0"/>
                                          <w:divBdr>
                                            <w:top w:val="none" w:sz="0" w:space="0" w:color="auto"/>
                                            <w:left w:val="none" w:sz="0" w:space="0" w:color="auto"/>
                                            <w:bottom w:val="none" w:sz="0" w:space="0" w:color="auto"/>
                                            <w:right w:val="none" w:sz="0" w:space="0" w:color="auto"/>
                                          </w:divBdr>
                                          <w:divsChild>
                                            <w:div w:id="1202858641">
                                              <w:marLeft w:val="0"/>
                                              <w:marRight w:val="0"/>
                                              <w:marTop w:val="0"/>
                                              <w:marBottom w:val="0"/>
                                              <w:divBdr>
                                                <w:top w:val="none" w:sz="0" w:space="0" w:color="auto"/>
                                                <w:left w:val="none" w:sz="0" w:space="0" w:color="auto"/>
                                                <w:bottom w:val="none" w:sz="0" w:space="0" w:color="auto"/>
                                                <w:right w:val="none" w:sz="0" w:space="0" w:color="auto"/>
                                              </w:divBdr>
                                              <w:divsChild>
                                                <w:div w:id="948971815">
                                                  <w:marLeft w:val="180"/>
                                                  <w:marRight w:val="0"/>
                                                  <w:marTop w:val="0"/>
                                                  <w:marBottom w:val="0"/>
                                                  <w:divBdr>
                                                    <w:top w:val="none" w:sz="0" w:space="0" w:color="auto"/>
                                                    <w:left w:val="none" w:sz="0" w:space="0" w:color="auto"/>
                                                    <w:bottom w:val="none" w:sz="0" w:space="0" w:color="auto"/>
                                                    <w:right w:val="none" w:sz="0" w:space="0" w:color="auto"/>
                                                  </w:divBdr>
                                                  <w:divsChild>
                                                    <w:div w:id="18993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0422">
                                          <w:marLeft w:val="0"/>
                                          <w:marRight w:val="0"/>
                                          <w:marTop w:val="0"/>
                                          <w:marBottom w:val="0"/>
                                          <w:divBdr>
                                            <w:top w:val="none" w:sz="0" w:space="0" w:color="auto"/>
                                            <w:left w:val="none" w:sz="0" w:space="0" w:color="auto"/>
                                            <w:bottom w:val="none" w:sz="0" w:space="0" w:color="auto"/>
                                            <w:right w:val="none" w:sz="0" w:space="0" w:color="auto"/>
                                          </w:divBdr>
                                          <w:divsChild>
                                            <w:div w:id="818040444">
                                              <w:marLeft w:val="0"/>
                                              <w:marRight w:val="0"/>
                                              <w:marTop w:val="0"/>
                                              <w:marBottom w:val="0"/>
                                              <w:divBdr>
                                                <w:top w:val="none" w:sz="0" w:space="0" w:color="auto"/>
                                                <w:left w:val="none" w:sz="0" w:space="0" w:color="auto"/>
                                                <w:bottom w:val="none" w:sz="0" w:space="0" w:color="auto"/>
                                                <w:right w:val="none" w:sz="0" w:space="0" w:color="auto"/>
                                              </w:divBdr>
                                              <w:divsChild>
                                                <w:div w:id="2084521847">
                                                  <w:marLeft w:val="180"/>
                                                  <w:marRight w:val="0"/>
                                                  <w:marTop w:val="0"/>
                                                  <w:marBottom w:val="0"/>
                                                  <w:divBdr>
                                                    <w:top w:val="none" w:sz="0" w:space="0" w:color="auto"/>
                                                    <w:left w:val="none" w:sz="0" w:space="0" w:color="auto"/>
                                                    <w:bottom w:val="none" w:sz="0" w:space="0" w:color="auto"/>
                                                    <w:right w:val="none" w:sz="0" w:space="0" w:color="auto"/>
                                                  </w:divBdr>
                                                  <w:divsChild>
                                                    <w:div w:id="19537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60944">
                                          <w:marLeft w:val="0"/>
                                          <w:marRight w:val="0"/>
                                          <w:marTop w:val="0"/>
                                          <w:marBottom w:val="0"/>
                                          <w:divBdr>
                                            <w:top w:val="none" w:sz="0" w:space="0" w:color="auto"/>
                                            <w:left w:val="none" w:sz="0" w:space="0" w:color="auto"/>
                                            <w:bottom w:val="none" w:sz="0" w:space="0" w:color="auto"/>
                                            <w:right w:val="none" w:sz="0" w:space="0" w:color="auto"/>
                                          </w:divBdr>
                                          <w:divsChild>
                                            <w:div w:id="879435675">
                                              <w:marLeft w:val="0"/>
                                              <w:marRight w:val="0"/>
                                              <w:marTop w:val="0"/>
                                              <w:marBottom w:val="0"/>
                                              <w:divBdr>
                                                <w:top w:val="none" w:sz="0" w:space="0" w:color="auto"/>
                                                <w:left w:val="none" w:sz="0" w:space="0" w:color="auto"/>
                                                <w:bottom w:val="none" w:sz="0" w:space="0" w:color="auto"/>
                                                <w:right w:val="none" w:sz="0" w:space="0" w:color="auto"/>
                                              </w:divBdr>
                                              <w:divsChild>
                                                <w:div w:id="1394893188">
                                                  <w:marLeft w:val="180"/>
                                                  <w:marRight w:val="0"/>
                                                  <w:marTop w:val="0"/>
                                                  <w:marBottom w:val="0"/>
                                                  <w:divBdr>
                                                    <w:top w:val="none" w:sz="0" w:space="0" w:color="auto"/>
                                                    <w:left w:val="none" w:sz="0" w:space="0" w:color="auto"/>
                                                    <w:bottom w:val="none" w:sz="0" w:space="0" w:color="auto"/>
                                                    <w:right w:val="none" w:sz="0" w:space="0" w:color="auto"/>
                                                  </w:divBdr>
                                                  <w:divsChild>
                                                    <w:div w:id="16713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0044">
                                          <w:marLeft w:val="0"/>
                                          <w:marRight w:val="0"/>
                                          <w:marTop w:val="0"/>
                                          <w:marBottom w:val="0"/>
                                          <w:divBdr>
                                            <w:top w:val="none" w:sz="0" w:space="0" w:color="auto"/>
                                            <w:left w:val="none" w:sz="0" w:space="0" w:color="auto"/>
                                            <w:bottom w:val="none" w:sz="0" w:space="0" w:color="auto"/>
                                            <w:right w:val="none" w:sz="0" w:space="0" w:color="auto"/>
                                          </w:divBdr>
                                          <w:divsChild>
                                            <w:div w:id="744569337">
                                              <w:marLeft w:val="0"/>
                                              <w:marRight w:val="0"/>
                                              <w:marTop w:val="0"/>
                                              <w:marBottom w:val="0"/>
                                              <w:divBdr>
                                                <w:top w:val="none" w:sz="0" w:space="0" w:color="auto"/>
                                                <w:left w:val="none" w:sz="0" w:space="0" w:color="auto"/>
                                                <w:bottom w:val="none" w:sz="0" w:space="0" w:color="auto"/>
                                                <w:right w:val="none" w:sz="0" w:space="0" w:color="auto"/>
                                              </w:divBdr>
                                              <w:divsChild>
                                                <w:div w:id="735251278">
                                                  <w:marLeft w:val="180"/>
                                                  <w:marRight w:val="0"/>
                                                  <w:marTop w:val="0"/>
                                                  <w:marBottom w:val="0"/>
                                                  <w:divBdr>
                                                    <w:top w:val="none" w:sz="0" w:space="0" w:color="auto"/>
                                                    <w:left w:val="none" w:sz="0" w:space="0" w:color="auto"/>
                                                    <w:bottom w:val="none" w:sz="0" w:space="0" w:color="auto"/>
                                                    <w:right w:val="none" w:sz="0" w:space="0" w:color="auto"/>
                                                  </w:divBdr>
                                                  <w:divsChild>
                                                    <w:div w:id="10738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86214">
                                          <w:marLeft w:val="0"/>
                                          <w:marRight w:val="0"/>
                                          <w:marTop w:val="0"/>
                                          <w:marBottom w:val="0"/>
                                          <w:divBdr>
                                            <w:top w:val="none" w:sz="0" w:space="0" w:color="auto"/>
                                            <w:left w:val="none" w:sz="0" w:space="0" w:color="auto"/>
                                            <w:bottom w:val="none" w:sz="0" w:space="0" w:color="auto"/>
                                            <w:right w:val="none" w:sz="0" w:space="0" w:color="auto"/>
                                          </w:divBdr>
                                          <w:divsChild>
                                            <w:div w:id="1643735791">
                                              <w:marLeft w:val="0"/>
                                              <w:marRight w:val="0"/>
                                              <w:marTop w:val="0"/>
                                              <w:marBottom w:val="0"/>
                                              <w:divBdr>
                                                <w:top w:val="none" w:sz="0" w:space="0" w:color="auto"/>
                                                <w:left w:val="none" w:sz="0" w:space="0" w:color="auto"/>
                                                <w:bottom w:val="none" w:sz="0" w:space="0" w:color="auto"/>
                                                <w:right w:val="none" w:sz="0" w:space="0" w:color="auto"/>
                                              </w:divBdr>
                                              <w:divsChild>
                                                <w:div w:id="762337796">
                                                  <w:marLeft w:val="180"/>
                                                  <w:marRight w:val="0"/>
                                                  <w:marTop w:val="0"/>
                                                  <w:marBottom w:val="0"/>
                                                  <w:divBdr>
                                                    <w:top w:val="none" w:sz="0" w:space="0" w:color="auto"/>
                                                    <w:left w:val="none" w:sz="0" w:space="0" w:color="auto"/>
                                                    <w:bottom w:val="none" w:sz="0" w:space="0" w:color="auto"/>
                                                    <w:right w:val="none" w:sz="0" w:space="0" w:color="auto"/>
                                                  </w:divBdr>
                                                  <w:divsChild>
                                                    <w:div w:id="11635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42084">
                                          <w:marLeft w:val="0"/>
                                          <w:marRight w:val="0"/>
                                          <w:marTop w:val="0"/>
                                          <w:marBottom w:val="0"/>
                                          <w:divBdr>
                                            <w:top w:val="none" w:sz="0" w:space="0" w:color="auto"/>
                                            <w:left w:val="none" w:sz="0" w:space="0" w:color="auto"/>
                                            <w:bottom w:val="none" w:sz="0" w:space="0" w:color="auto"/>
                                            <w:right w:val="none" w:sz="0" w:space="0" w:color="auto"/>
                                          </w:divBdr>
                                          <w:divsChild>
                                            <w:div w:id="1015035452">
                                              <w:marLeft w:val="0"/>
                                              <w:marRight w:val="0"/>
                                              <w:marTop w:val="0"/>
                                              <w:marBottom w:val="0"/>
                                              <w:divBdr>
                                                <w:top w:val="none" w:sz="0" w:space="0" w:color="auto"/>
                                                <w:left w:val="none" w:sz="0" w:space="0" w:color="auto"/>
                                                <w:bottom w:val="none" w:sz="0" w:space="0" w:color="auto"/>
                                                <w:right w:val="none" w:sz="0" w:space="0" w:color="auto"/>
                                              </w:divBdr>
                                              <w:divsChild>
                                                <w:div w:id="1756366590">
                                                  <w:marLeft w:val="180"/>
                                                  <w:marRight w:val="0"/>
                                                  <w:marTop w:val="0"/>
                                                  <w:marBottom w:val="0"/>
                                                  <w:divBdr>
                                                    <w:top w:val="none" w:sz="0" w:space="0" w:color="auto"/>
                                                    <w:left w:val="none" w:sz="0" w:space="0" w:color="auto"/>
                                                    <w:bottom w:val="none" w:sz="0" w:space="0" w:color="auto"/>
                                                    <w:right w:val="none" w:sz="0" w:space="0" w:color="auto"/>
                                                  </w:divBdr>
                                                  <w:divsChild>
                                                    <w:div w:id="8887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7074">
                                          <w:marLeft w:val="0"/>
                                          <w:marRight w:val="0"/>
                                          <w:marTop w:val="0"/>
                                          <w:marBottom w:val="0"/>
                                          <w:divBdr>
                                            <w:top w:val="none" w:sz="0" w:space="0" w:color="auto"/>
                                            <w:left w:val="none" w:sz="0" w:space="0" w:color="auto"/>
                                            <w:bottom w:val="none" w:sz="0" w:space="0" w:color="auto"/>
                                            <w:right w:val="none" w:sz="0" w:space="0" w:color="auto"/>
                                          </w:divBdr>
                                          <w:divsChild>
                                            <w:div w:id="1443454856">
                                              <w:marLeft w:val="0"/>
                                              <w:marRight w:val="0"/>
                                              <w:marTop w:val="0"/>
                                              <w:marBottom w:val="0"/>
                                              <w:divBdr>
                                                <w:top w:val="none" w:sz="0" w:space="0" w:color="auto"/>
                                                <w:left w:val="none" w:sz="0" w:space="0" w:color="auto"/>
                                                <w:bottom w:val="none" w:sz="0" w:space="0" w:color="auto"/>
                                                <w:right w:val="none" w:sz="0" w:space="0" w:color="auto"/>
                                              </w:divBdr>
                                              <w:divsChild>
                                                <w:div w:id="487744688">
                                                  <w:marLeft w:val="180"/>
                                                  <w:marRight w:val="0"/>
                                                  <w:marTop w:val="0"/>
                                                  <w:marBottom w:val="0"/>
                                                  <w:divBdr>
                                                    <w:top w:val="none" w:sz="0" w:space="0" w:color="auto"/>
                                                    <w:left w:val="none" w:sz="0" w:space="0" w:color="auto"/>
                                                    <w:bottom w:val="none" w:sz="0" w:space="0" w:color="auto"/>
                                                    <w:right w:val="none" w:sz="0" w:space="0" w:color="auto"/>
                                                  </w:divBdr>
                                                  <w:divsChild>
                                                    <w:div w:id="29380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47850">
                                          <w:marLeft w:val="0"/>
                                          <w:marRight w:val="0"/>
                                          <w:marTop w:val="0"/>
                                          <w:marBottom w:val="0"/>
                                          <w:divBdr>
                                            <w:top w:val="none" w:sz="0" w:space="0" w:color="auto"/>
                                            <w:left w:val="none" w:sz="0" w:space="0" w:color="auto"/>
                                            <w:bottom w:val="none" w:sz="0" w:space="0" w:color="auto"/>
                                            <w:right w:val="none" w:sz="0" w:space="0" w:color="auto"/>
                                          </w:divBdr>
                                          <w:divsChild>
                                            <w:div w:id="1248689506">
                                              <w:marLeft w:val="0"/>
                                              <w:marRight w:val="0"/>
                                              <w:marTop w:val="0"/>
                                              <w:marBottom w:val="0"/>
                                              <w:divBdr>
                                                <w:top w:val="none" w:sz="0" w:space="0" w:color="auto"/>
                                                <w:left w:val="none" w:sz="0" w:space="0" w:color="auto"/>
                                                <w:bottom w:val="none" w:sz="0" w:space="0" w:color="auto"/>
                                                <w:right w:val="none" w:sz="0" w:space="0" w:color="auto"/>
                                              </w:divBdr>
                                              <w:divsChild>
                                                <w:div w:id="1942494619">
                                                  <w:marLeft w:val="180"/>
                                                  <w:marRight w:val="0"/>
                                                  <w:marTop w:val="0"/>
                                                  <w:marBottom w:val="0"/>
                                                  <w:divBdr>
                                                    <w:top w:val="none" w:sz="0" w:space="0" w:color="auto"/>
                                                    <w:left w:val="none" w:sz="0" w:space="0" w:color="auto"/>
                                                    <w:bottom w:val="none" w:sz="0" w:space="0" w:color="auto"/>
                                                    <w:right w:val="none" w:sz="0" w:space="0" w:color="auto"/>
                                                  </w:divBdr>
                                                  <w:divsChild>
                                                    <w:div w:id="3127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2824">
                                          <w:marLeft w:val="0"/>
                                          <w:marRight w:val="0"/>
                                          <w:marTop w:val="0"/>
                                          <w:marBottom w:val="0"/>
                                          <w:divBdr>
                                            <w:top w:val="none" w:sz="0" w:space="0" w:color="auto"/>
                                            <w:left w:val="none" w:sz="0" w:space="0" w:color="auto"/>
                                            <w:bottom w:val="none" w:sz="0" w:space="0" w:color="auto"/>
                                            <w:right w:val="none" w:sz="0" w:space="0" w:color="auto"/>
                                          </w:divBdr>
                                          <w:divsChild>
                                            <w:div w:id="2064139117">
                                              <w:marLeft w:val="0"/>
                                              <w:marRight w:val="0"/>
                                              <w:marTop w:val="0"/>
                                              <w:marBottom w:val="0"/>
                                              <w:divBdr>
                                                <w:top w:val="none" w:sz="0" w:space="0" w:color="auto"/>
                                                <w:left w:val="none" w:sz="0" w:space="0" w:color="auto"/>
                                                <w:bottom w:val="none" w:sz="0" w:space="0" w:color="auto"/>
                                                <w:right w:val="none" w:sz="0" w:space="0" w:color="auto"/>
                                              </w:divBdr>
                                              <w:divsChild>
                                                <w:div w:id="1395667077">
                                                  <w:marLeft w:val="180"/>
                                                  <w:marRight w:val="0"/>
                                                  <w:marTop w:val="0"/>
                                                  <w:marBottom w:val="0"/>
                                                  <w:divBdr>
                                                    <w:top w:val="none" w:sz="0" w:space="0" w:color="auto"/>
                                                    <w:left w:val="none" w:sz="0" w:space="0" w:color="auto"/>
                                                    <w:bottom w:val="none" w:sz="0" w:space="0" w:color="auto"/>
                                                    <w:right w:val="none" w:sz="0" w:space="0" w:color="auto"/>
                                                  </w:divBdr>
                                                  <w:divsChild>
                                                    <w:div w:id="17481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8171">
                                          <w:marLeft w:val="0"/>
                                          <w:marRight w:val="0"/>
                                          <w:marTop w:val="0"/>
                                          <w:marBottom w:val="0"/>
                                          <w:divBdr>
                                            <w:top w:val="none" w:sz="0" w:space="0" w:color="auto"/>
                                            <w:left w:val="none" w:sz="0" w:space="0" w:color="auto"/>
                                            <w:bottom w:val="none" w:sz="0" w:space="0" w:color="auto"/>
                                            <w:right w:val="none" w:sz="0" w:space="0" w:color="auto"/>
                                          </w:divBdr>
                                          <w:divsChild>
                                            <w:div w:id="194853457">
                                              <w:marLeft w:val="0"/>
                                              <w:marRight w:val="0"/>
                                              <w:marTop w:val="0"/>
                                              <w:marBottom w:val="0"/>
                                              <w:divBdr>
                                                <w:top w:val="none" w:sz="0" w:space="0" w:color="auto"/>
                                                <w:left w:val="none" w:sz="0" w:space="0" w:color="auto"/>
                                                <w:bottom w:val="none" w:sz="0" w:space="0" w:color="auto"/>
                                                <w:right w:val="none" w:sz="0" w:space="0" w:color="auto"/>
                                              </w:divBdr>
                                              <w:divsChild>
                                                <w:div w:id="394937392">
                                                  <w:marLeft w:val="180"/>
                                                  <w:marRight w:val="0"/>
                                                  <w:marTop w:val="0"/>
                                                  <w:marBottom w:val="0"/>
                                                  <w:divBdr>
                                                    <w:top w:val="none" w:sz="0" w:space="0" w:color="auto"/>
                                                    <w:left w:val="none" w:sz="0" w:space="0" w:color="auto"/>
                                                    <w:bottom w:val="none" w:sz="0" w:space="0" w:color="auto"/>
                                                    <w:right w:val="none" w:sz="0" w:space="0" w:color="auto"/>
                                                  </w:divBdr>
                                                  <w:divsChild>
                                                    <w:div w:id="3898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343">
                                          <w:marLeft w:val="0"/>
                                          <w:marRight w:val="0"/>
                                          <w:marTop w:val="0"/>
                                          <w:marBottom w:val="0"/>
                                          <w:divBdr>
                                            <w:top w:val="none" w:sz="0" w:space="0" w:color="auto"/>
                                            <w:left w:val="none" w:sz="0" w:space="0" w:color="auto"/>
                                            <w:bottom w:val="none" w:sz="0" w:space="0" w:color="auto"/>
                                            <w:right w:val="none" w:sz="0" w:space="0" w:color="auto"/>
                                          </w:divBdr>
                                          <w:divsChild>
                                            <w:div w:id="1930112150">
                                              <w:marLeft w:val="0"/>
                                              <w:marRight w:val="0"/>
                                              <w:marTop w:val="0"/>
                                              <w:marBottom w:val="0"/>
                                              <w:divBdr>
                                                <w:top w:val="none" w:sz="0" w:space="0" w:color="auto"/>
                                                <w:left w:val="none" w:sz="0" w:space="0" w:color="auto"/>
                                                <w:bottom w:val="none" w:sz="0" w:space="0" w:color="auto"/>
                                                <w:right w:val="none" w:sz="0" w:space="0" w:color="auto"/>
                                              </w:divBdr>
                                              <w:divsChild>
                                                <w:div w:id="1122189483">
                                                  <w:marLeft w:val="180"/>
                                                  <w:marRight w:val="0"/>
                                                  <w:marTop w:val="0"/>
                                                  <w:marBottom w:val="0"/>
                                                  <w:divBdr>
                                                    <w:top w:val="none" w:sz="0" w:space="0" w:color="auto"/>
                                                    <w:left w:val="none" w:sz="0" w:space="0" w:color="auto"/>
                                                    <w:bottom w:val="none" w:sz="0" w:space="0" w:color="auto"/>
                                                    <w:right w:val="none" w:sz="0" w:space="0" w:color="auto"/>
                                                  </w:divBdr>
                                                  <w:divsChild>
                                                    <w:div w:id="19723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94221">
                                          <w:marLeft w:val="0"/>
                                          <w:marRight w:val="0"/>
                                          <w:marTop w:val="0"/>
                                          <w:marBottom w:val="0"/>
                                          <w:divBdr>
                                            <w:top w:val="none" w:sz="0" w:space="0" w:color="auto"/>
                                            <w:left w:val="none" w:sz="0" w:space="0" w:color="auto"/>
                                            <w:bottom w:val="none" w:sz="0" w:space="0" w:color="auto"/>
                                            <w:right w:val="none" w:sz="0" w:space="0" w:color="auto"/>
                                          </w:divBdr>
                                          <w:divsChild>
                                            <w:div w:id="417599208">
                                              <w:marLeft w:val="0"/>
                                              <w:marRight w:val="0"/>
                                              <w:marTop w:val="0"/>
                                              <w:marBottom w:val="0"/>
                                              <w:divBdr>
                                                <w:top w:val="none" w:sz="0" w:space="0" w:color="auto"/>
                                                <w:left w:val="none" w:sz="0" w:space="0" w:color="auto"/>
                                                <w:bottom w:val="none" w:sz="0" w:space="0" w:color="auto"/>
                                                <w:right w:val="none" w:sz="0" w:space="0" w:color="auto"/>
                                              </w:divBdr>
                                              <w:divsChild>
                                                <w:div w:id="1228759975">
                                                  <w:marLeft w:val="180"/>
                                                  <w:marRight w:val="0"/>
                                                  <w:marTop w:val="0"/>
                                                  <w:marBottom w:val="0"/>
                                                  <w:divBdr>
                                                    <w:top w:val="none" w:sz="0" w:space="0" w:color="auto"/>
                                                    <w:left w:val="none" w:sz="0" w:space="0" w:color="auto"/>
                                                    <w:bottom w:val="none" w:sz="0" w:space="0" w:color="auto"/>
                                                    <w:right w:val="none" w:sz="0" w:space="0" w:color="auto"/>
                                                  </w:divBdr>
                                                  <w:divsChild>
                                                    <w:div w:id="831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729635">
                                          <w:marLeft w:val="0"/>
                                          <w:marRight w:val="0"/>
                                          <w:marTop w:val="0"/>
                                          <w:marBottom w:val="0"/>
                                          <w:divBdr>
                                            <w:top w:val="none" w:sz="0" w:space="0" w:color="auto"/>
                                            <w:left w:val="none" w:sz="0" w:space="0" w:color="auto"/>
                                            <w:bottom w:val="none" w:sz="0" w:space="0" w:color="auto"/>
                                            <w:right w:val="none" w:sz="0" w:space="0" w:color="auto"/>
                                          </w:divBdr>
                                          <w:divsChild>
                                            <w:div w:id="895511776">
                                              <w:marLeft w:val="0"/>
                                              <w:marRight w:val="0"/>
                                              <w:marTop w:val="0"/>
                                              <w:marBottom w:val="0"/>
                                              <w:divBdr>
                                                <w:top w:val="none" w:sz="0" w:space="0" w:color="auto"/>
                                                <w:left w:val="none" w:sz="0" w:space="0" w:color="auto"/>
                                                <w:bottom w:val="none" w:sz="0" w:space="0" w:color="auto"/>
                                                <w:right w:val="none" w:sz="0" w:space="0" w:color="auto"/>
                                              </w:divBdr>
                                              <w:divsChild>
                                                <w:div w:id="16741596">
                                                  <w:marLeft w:val="180"/>
                                                  <w:marRight w:val="0"/>
                                                  <w:marTop w:val="0"/>
                                                  <w:marBottom w:val="0"/>
                                                  <w:divBdr>
                                                    <w:top w:val="none" w:sz="0" w:space="0" w:color="auto"/>
                                                    <w:left w:val="none" w:sz="0" w:space="0" w:color="auto"/>
                                                    <w:bottom w:val="none" w:sz="0" w:space="0" w:color="auto"/>
                                                    <w:right w:val="none" w:sz="0" w:space="0" w:color="auto"/>
                                                  </w:divBdr>
                                                  <w:divsChild>
                                                    <w:div w:id="148689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656264">
                      <w:marLeft w:val="0"/>
                      <w:marRight w:val="0"/>
                      <w:marTop w:val="0"/>
                      <w:marBottom w:val="0"/>
                      <w:divBdr>
                        <w:top w:val="none" w:sz="0" w:space="0" w:color="auto"/>
                        <w:left w:val="none" w:sz="0" w:space="0" w:color="auto"/>
                        <w:bottom w:val="none" w:sz="0" w:space="0" w:color="auto"/>
                        <w:right w:val="none" w:sz="0" w:space="0" w:color="auto"/>
                      </w:divBdr>
                      <w:divsChild>
                        <w:div w:id="1739815214">
                          <w:marLeft w:val="0"/>
                          <w:marRight w:val="0"/>
                          <w:marTop w:val="0"/>
                          <w:marBottom w:val="0"/>
                          <w:divBdr>
                            <w:top w:val="none" w:sz="0" w:space="0" w:color="auto"/>
                            <w:left w:val="none" w:sz="0" w:space="0" w:color="auto"/>
                            <w:bottom w:val="none" w:sz="0" w:space="0" w:color="auto"/>
                            <w:right w:val="none" w:sz="0" w:space="0" w:color="auto"/>
                          </w:divBdr>
                          <w:divsChild>
                            <w:div w:id="1438617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775753047">
                                  <w:marLeft w:val="0"/>
                                  <w:marRight w:val="0"/>
                                  <w:marTop w:val="0"/>
                                  <w:marBottom w:val="240"/>
                                  <w:divBdr>
                                    <w:top w:val="none" w:sz="0" w:space="0" w:color="auto"/>
                                    <w:left w:val="none" w:sz="0" w:space="0" w:color="auto"/>
                                    <w:bottom w:val="none" w:sz="0" w:space="0" w:color="auto"/>
                                    <w:right w:val="none" w:sz="0" w:space="0" w:color="auto"/>
                                  </w:divBdr>
                                  <w:divsChild>
                                    <w:div w:id="650911677">
                                      <w:marLeft w:val="0"/>
                                      <w:marRight w:val="0"/>
                                      <w:marTop w:val="0"/>
                                      <w:marBottom w:val="0"/>
                                      <w:divBdr>
                                        <w:top w:val="none" w:sz="0" w:space="0" w:color="auto"/>
                                        <w:left w:val="none" w:sz="0" w:space="0" w:color="auto"/>
                                        <w:bottom w:val="none" w:sz="0" w:space="0" w:color="auto"/>
                                        <w:right w:val="none" w:sz="0" w:space="0" w:color="auto"/>
                                      </w:divBdr>
                                      <w:divsChild>
                                        <w:div w:id="177701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00700">
                                  <w:marLeft w:val="0"/>
                                  <w:marRight w:val="0"/>
                                  <w:marTop w:val="0"/>
                                  <w:marBottom w:val="0"/>
                                  <w:divBdr>
                                    <w:top w:val="none" w:sz="0" w:space="0" w:color="auto"/>
                                    <w:left w:val="none" w:sz="0" w:space="0" w:color="auto"/>
                                    <w:bottom w:val="none" w:sz="0" w:space="0" w:color="auto"/>
                                    <w:right w:val="none" w:sz="0" w:space="0" w:color="auto"/>
                                  </w:divBdr>
                                  <w:divsChild>
                                    <w:div w:id="52119315">
                                      <w:marLeft w:val="0"/>
                                      <w:marRight w:val="0"/>
                                      <w:marTop w:val="0"/>
                                      <w:marBottom w:val="0"/>
                                      <w:divBdr>
                                        <w:top w:val="none" w:sz="0" w:space="0" w:color="auto"/>
                                        <w:left w:val="none" w:sz="0" w:space="0" w:color="auto"/>
                                        <w:bottom w:val="none" w:sz="0" w:space="0" w:color="auto"/>
                                        <w:right w:val="none" w:sz="0" w:space="0" w:color="auto"/>
                                      </w:divBdr>
                                      <w:divsChild>
                                        <w:div w:id="854078467">
                                          <w:marLeft w:val="0"/>
                                          <w:marRight w:val="0"/>
                                          <w:marTop w:val="0"/>
                                          <w:marBottom w:val="0"/>
                                          <w:divBdr>
                                            <w:top w:val="none" w:sz="0" w:space="0" w:color="auto"/>
                                            <w:left w:val="none" w:sz="0" w:space="0" w:color="auto"/>
                                            <w:bottom w:val="none" w:sz="0" w:space="0" w:color="auto"/>
                                            <w:right w:val="none" w:sz="0" w:space="0" w:color="auto"/>
                                          </w:divBdr>
                                          <w:divsChild>
                                            <w:div w:id="973144742">
                                              <w:marLeft w:val="0"/>
                                              <w:marRight w:val="0"/>
                                              <w:marTop w:val="0"/>
                                              <w:marBottom w:val="0"/>
                                              <w:divBdr>
                                                <w:top w:val="none" w:sz="0" w:space="0" w:color="auto"/>
                                                <w:left w:val="none" w:sz="0" w:space="0" w:color="auto"/>
                                                <w:bottom w:val="none" w:sz="0" w:space="0" w:color="auto"/>
                                                <w:right w:val="none" w:sz="0" w:space="0" w:color="auto"/>
                                              </w:divBdr>
                                              <w:divsChild>
                                                <w:div w:id="1745688239">
                                                  <w:marLeft w:val="180"/>
                                                  <w:marRight w:val="0"/>
                                                  <w:marTop w:val="0"/>
                                                  <w:marBottom w:val="0"/>
                                                  <w:divBdr>
                                                    <w:top w:val="none" w:sz="0" w:space="0" w:color="auto"/>
                                                    <w:left w:val="none" w:sz="0" w:space="0" w:color="auto"/>
                                                    <w:bottom w:val="none" w:sz="0" w:space="0" w:color="auto"/>
                                                    <w:right w:val="none" w:sz="0" w:space="0" w:color="auto"/>
                                                  </w:divBdr>
                                                  <w:divsChild>
                                                    <w:div w:id="114158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3826">
                                          <w:marLeft w:val="0"/>
                                          <w:marRight w:val="0"/>
                                          <w:marTop w:val="0"/>
                                          <w:marBottom w:val="0"/>
                                          <w:divBdr>
                                            <w:top w:val="none" w:sz="0" w:space="0" w:color="auto"/>
                                            <w:left w:val="none" w:sz="0" w:space="0" w:color="auto"/>
                                            <w:bottom w:val="none" w:sz="0" w:space="0" w:color="auto"/>
                                            <w:right w:val="none" w:sz="0" w:space="0" w:color="auto"/>
                                          </w:divBdr>
                                          <w:divsChild>
                                            <w:div w:id="2061126025">
                                              <w:marLeft w:val="0"/>
                                              <w:marRight w:val="0"/>
                                              <w:marTop w:val="0"/>
                                              <w:marBottom w:val="0"/>
                                              <w:divBdr>
                                                <w:top w:val="none" w:sz="0" w:space="0" w:color="auto"/>
                                                <w:left w:val="none" w:sz="0" w:space="0" w:color="auto"/>
                                                <w:bottom w:val="none" w:sz="0" w:space="0" w:color="auto"/>
                                                <w:right w:val="none" w:sz="0" w:space="0" w:color="auto"/>
                                              </w:divBdr>
                                              <w:divsChild>
                                                <w:div w:id="1644188868">
                                                  <w:marLeft w:val="180"/>
                                                  <w:marRight w:val="0"/>
                                                  <w:marTop w:val="0"/>
                                                  <w:marBottom w:val="0"/>
                                                  <w:divBdr>
                                                    <w:top w:val="none" w:sz="0" w:space="0" w:color="auto"/>
                                                    <w:left w:val="none" w:sz="0" w:space="0" w:color="auto"/>
                                                    <w:bottom w:val="none" w:sz="0" w:space="0" w:color="auto"/>
                                                    <w:right w:val="none" w:sz="0" w:space="0" w:color="auto"/>
                                                  </w:divBdr>
                                                  <w:divsChild>
                                                    <w:div w:id="20061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266969">
                                          <w:marLeft w:val="0"/>
                                          <w:marRight w:val="0"/>
                                          <w:marTop w:val="0"/>
                                          <w:marBottom w:val="0"/>
                                          <w:divBdr>
                                            <w:top w:val="none" w:sz="0" w:space="0" w:color="auto"/>
                                            <w:left w:val="none" w:sz="0" w:space="0" w:color="auto"/>
                                            <w:bottom w:val="none" w:sz="0" w:space="0" w:color="auto"/>
                                            <w:right w:val="none" w:sz="0" w:space="0" w:color="auto"/>
                                          </w:divBdr>
                                          <w:divsChild>
                                            <w:div w:id="1833789123">
                                              <w:marLeft w:val="0"/>
                                              <w:marRight w:val="0"/>
                                              <w:marTop w:val="0"/>
                                              <w:marBottom w:val="0"/>
                                              <w:divBdr>
                                                <w:top w:val="none" w:sz="0" w:space="0" w:color="auto"/>
                                                <w:left w:val="none" w:sz="0" w:space="0" w:color="auto"/>
                                                <w:bottom w:val="none" w:sz="0" w:space="0" w:color="auto"/>
                                                <w:right w:val="none" w:sz="0" w:space="0" w:color="auto"/>
                                              </w:divBdr>
                                              <w:divsChild>
                                                <w:div w:id="501093614">
                                                  <w:marLeft w:val="180"/>
                                                  <w:marRight w:val="0"/>
                                                  <w:marTop w:val="0"/>
                                                  <w:marBottom w:val="0"/>
                                                  <w:divBdr>
                                                    <w:top w:val="none" w:sz="0" w:space="0" w:color="auto"/>
                                                    <w:left w:val="none" w:sz="0" w:space="0" w:color="auto"/>
                                                    <w:bottom w:val="none" w:sz="0" w:space="0" w:color="auto"/>
                                                    <w:right w:val="none" w:sz="0" w:space="0" w:color="auto"/>
                                                  </w:divBdr>
                                                  <w:divsChild>
                                                    <w:div w:id="54468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7686">
                                          <w:marLeft w:val="0"/>
                                          <w:marRight w:val="0"/>
                                          <w:marTop w:val="0"/>
                                          <w:marBottom w:val="0"/>
                                          <w:divBdr>
                                            <w:top w:val="none" w:sz="0" w:space="0" w:color="auto"/>
                                            <w:left w:val="none" w:sz="0" w:space="0" w:color="auto"/>
                                            <w:bottom w:val="none" w:sz="0" w:space="0" w:color="auto"/>
                                            <w:right w:val="none" w:sz="0" w:space="0" w:color="auto"/>
                                          </w:divBdr>
                                          <w:divsChild>
                                            <w:div w:id="1854033354">
                                              <w:marLeft w:val="0"/>
                                              <w:marRight w:val="0"/>
                                              <w:marTop w:val="0"/>
                                              <w:marBottom w:val="0"/>
                                              <w:divBdr>
                                                <w:top w:val="none" w:sz="0" w:space="0" w:color="auto"/>
                                                <w:left w:val="none" w:sz="0" w:space="0" w:color="auto"/>
                                                <w:bottom w:val="none" w:sz="0" w:space="0" w:color="auto"/>
                                                <w:right w:val="none" w:sz="0" w:space="0" w:color="auto"/>
                                              </w:divBdr>
                                              <w:divsChild>
                                                <w:div w:id="201016911">
                                                  <w:marLeft w:val="180"/>
                                                  <w:marRight w:val="0"/>
                                                  <w:marTop w:val="0"/>
                                                  <w:marBottom w:val="0"/>
                                                  <w:divBdr>
                                                    <w:top w:val="none" w:sz="0" w:space="0" w:color="auto"/>
                                                    <w:left w:val="none" w:sz="0" w:space="0" w:color="auto"/>
                                                    <w:bottom w:val="none" w:sz="0" w:space="0" w:color="auto"/>
                                                    <w:right w:val="none" w:sz="0" w:space="0" w:color="auto"/>
                                                  </w:divBdr>
                                                  <w:divsChild>
                                                    <w:div w:id="128065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56319">
                                          <w:marLeft w:val="0"/>
                                          <w:marRight w:val="0"/>
                                          <w:marTop w:val="0"/>
                                          <w:marBottom w:val="0"/>
                                          <w:divBdr>
                                            <w:top w:val="none" w:sz="0" w:space="0" w:color="auto"/>
                                            <w:left w:val="none" w:sz="0" w:space="0" w:color="auto"/>
                                            <w:bottom w:val="none" w:sz="0" w:space="0" w:color="auto"/>
                                            <w:right w:val="none" w:sz="0" w:space="0" w:color="auto"/>
                                          </w:divBdr>
                                          <w:divsChild>
                                            <w:div w:id="698428853">
                                              <w:marLeft w:val="0"/>
                                              <w:marRight w:val="0"/>
                                              <w:marTop w:val="0"/>
                                              <w:marBottom w:val="0"/>
                                              <w:divBdr>
                                                <w:top w:val="none" w:sz="0" w:space="0" w:color="auto"/>
                                                <w:left w:val="none" w:sz="0" w:space="0" w:color="auto"/>
                                                <w:bottom w:val="none" w:sz="0" w:space="0" w:color="auto"/>
                                                <w:right w:val="none" w:sz="0" w:space="0" w:color="auto"/>
                                              </w:divBdr>
                                              <w:divsChild>
                                                <w:div w:id="1480614566">
                                                  <w:marLeft w:val="180"/>
                                                  <w:marRight w:val="0"/>
                                                  <w:marTop w:val="0"/>
                                                  <w:marBottom w:val="0"/>
                                                  <w:divBdr>
                                                    <w:top w:val="none" w:sz="0" w:space="0" w:color="auto"/>
                                                    <w:left w:val="none" w:sz="0" w:space="0" w:color="auto"/>
                                                    <w:bottom w:val="none" w:sz="0" w:space="0" w:color="auto"/>
                                                    <w:right w:val="none" w:sz="0" w:space="0" w:color="auto"/>
                                                  </w:divBdr>
                                                  <w:divsChild>
                                                    <w:div w:id="15396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11332">
                                          <w:marLeft w:val="0"/>
                                          <w:marRight w:val="0"/>
                                          <w:marTop w:val="0"/>
                                          <w:marBottom w:val="0"/>
                                          <w:divBdr>
                                            <w:top w:val="none" w:sz="0" w:space="0" w:color="auto"/>
                                            <w:left w:val="none" w:sz="0" w:space="0" w:color="auto"/>
                                            <w:bottom w:val="none" w:sz="0" w:space="0" w:color="auto"/>
                                            <w:right w:val="none" w:sz="0" w:space="0" w:color="auto"/>
                                          </w:divBdr>
                                          <w:divsChild>
                                            <w:div w:id="1767190003">
                                              <w:marLeft w:val="0"/>
                                              <w:marRight w:val="0"/>
                                              <w:marTop w:val="0"/>
                                              <w:marBottom w:val="0"/>
                                              <w:divBdr>
                                                <w:top w:val="none" w:sz="0" w:space="0" w:color="auto"/>
                                                <w:left w:val="none" w:sz="0" w:space="0" w:color="auto"/>
                                                <w:bottom w:val="none" w:sz="0" w:space="0" w:color="auto"/>
                                                <w:right w:val="none" w:sz="0" w:space="0" w:color="auto"/>
                                              </w:divBdr>
                                              <w:divsChild>
                                                <w:div w:id="434181284">
                                                  <w:marLeft w:val="180"/>
                                                  <w:marRight w:val="0"/>
                                                  <w:marTop w:val="0"/>
                                                  <w:marBottom w:val="0"/>
                                                  <w:divBdr>
                                                    <w:top w:val="none" w:sz="0" w:space="0" w:color="auto"/>
                                                    <w:left w:val="none" w:sz="0" w:space="0" w:color="auto"/>
                                                    <w:bottom w:val="none" w:sz="0" w:space="0" w:color="auto"/>
                                                    <w:right w:val="none" w:sz="0" w:space="0" w:color="auto"/>
                                                  </w:divBdr>
                                                  <w:divsChild>
                                                    <w:div w:id="17188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627578">
                  <w:marLeft w:val="0"/>
                  <w:marRight w:val="0"/>
                  <w:marTop w:val="0"/>
                  <w:marBottom w:val="0"/>
                  <w:divBdr>
                    <w:top w:val="none" w:sz="0" w:space="0" w:color="auto"/>
                    <w:left w:val="none" w:sz="0" w:space="0" w:color="auto"/>
                    <w:bottom w:val="none" w:sz="0" w:space="0" w:color="auto"/>
                    <w:right w:val="none" w:sz="0" w:space="0" w:color="auto"/>
                  </w:divBdr>
                  <w:divsChild>
                    <w:div w:id="1781410147">
                      <w:marLeft w:val="0"/>
                      <w:marRight w:val="0"/>
                      <w:marTop w:val="180"/>
                      <w:marBottom w:val="0"/>
                      <w:divBdr>
                        <w:top w:val="none" w:sz="0" w:space="0" w:color="auto"/>
                        <w:left w:val="none" w:sz="0" w:space="0" w:color="auto"/>
                        <w:bottom w:val="none" w:sz="0" w:space="0" w:color="auto"/>
                        <w:right w:val="none" w:sz="0" w:space="0" w:color="auto"/>
                      </w:divBdr>
                      <w:divsChild>
                        <w:div w:id="1601183561">
                          <w:marLeft w:val="0"/>
                          <w:marRight w:val="0"/>
                          <w:marTop w:val="0"/>
                          <w:marBottom w:val="0"/>
                          <w:divBdr>
                            <w:top w:val="none" w:sz="0" w:space="0" w:color="auto"/>
                            <w:left w:val="none" w:sz="0" w:space="0" w:color="auto"/>
                            <w:bottom w:val="none" w:sz="0" w:space="0" w:color="auto"/>
                            <w:right w:val="none" w:sz="0" w:space="0" w:color="auto"/>
                          </w:divBdr>
                          <w:divsChild>
                            <w:div w:id="1605192141">
                              <w:marLeft w:val="0"/>
                              <w:marRight w:val="210"/>
                              <w:marTop w:val="0"/>
                              <w:marBottom w:val="0"/>
                              <w:divBdr>
                                <w:top w:val="none" w:sz="0" w:space="0" w:color="auto"/>
                                <w:left w:val="none" w:sz="0" w:space="0" w:color="auto"/>
                                <w:bottom w:val="none" w:sz="0" w:space="0" w:color="auto"/>
                                <w:right w:val="none" w:sz="0" w:space="0" w:color="auto"/>
                              </w:divBdr>
                            </w:div>
                          </w:divsChild>
                        </w:div>
                        <w:div w:id="1354913214">
                          <w:marLeft w:val="0"/>
                          <w:marRight w:val="0"/>
                          <w:marTop w:val="0"/>
                          <w:marBottom w:val="0"/>
                          <w:divBdr>
                            <w:top w:val="none" w:sz="0" w:space="0" w:color="auto"/>
                            <w:left w:val="none" w:sz="0" w:space="0" w:color="auto"/>
                            <w:bottom w:val="none" w:sz="0" w:space="0" w:color="auto"/>
                            <w:right w:val="none" w:sz="0" w:space="0" w:color="auto"/>
                          </w:divBdr>
                        </w:div>
                      </w:divsChild>
                    </w:div>
                    <w:div w:id="15274026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73329236">
          <w:marLeft w:val="0"/>
          <w:marRight w:val="0"/>
          <w:marTop w:val="0"/>
          <w:marBottom w:val="0"/>
          <w:divBdr>
            <w:top w:val="none" w:sz="0" w:space="0" w:color="auto"/>
            <w:left w:val="none" w:sz="0" w:space="0" w:color="auto"/>
            <w:bottom w:val="none" w:sz="0" w:space="0" w:color="auto"/>
            <w:right w:val="none" w:sz="0" w:space="0" w:color="auto"/>
          </w:divBdr>
          <w:divsChild>
            <w:div w:id="4313635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36017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diagramData" Target="diagrams/data1.xml"/><Relationship Id="rId39" Type="http://schemas.openxmlformats.org/officeDocument/2006/relationships/hyperlink" Target="https://www.cdc.gov/safewater/chlorine-residual-testing.html" TargetMode="External"/><Relationship Id="rId21" Type="http://schemas.openxmlformats.org/officeDocument/2006/relationships/image" Target="media/image13.png"/><Relationship Id="rId34" Type="http://schemas.openxmlformats.org/officeDocument/2006/relationships/hyperlink" Target="https://www.smartsheet.com/managing-construction-submittals" TargetMode="External"/><Relationship Id="rId42" Type="http://schemas.openxmlformats.org/officeDocument/2006/relationships/hyperlink" Target="https://www.phe.gov/about/amcg/contracts/Documents/subcontractor-managemen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png"/><Relationship Id="rId29" Type="http://schemas.openxmlformats.org/officeDocument/2006/relationships/diagramColors" Target="diagrams/colors1.xml"/><Relationship Id="rId41" Type="http://schemas.openxmlformats.org/officeDocument/2006/relationships/hyperlink" Target="https://www.brandcrowd.com/maker/logo/9575e7b9-93ac-45de-8a84-ea75064ba315/draft/c42c0eba-54ac-43d7-b5c4-64a479d20b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ontrol" Target="activeX/activeX2.xml"/><Relationship Id="rId32" Type="http://schemas.openxmlformats.org/officeDocument/2006/relationships/image" Target="media/image15.png"/><Relationship Id="rId37" Type="http://schemas.openxmlformats.org/officeDocument/2006/relationships/hyperlink" Target="https://www.ajph.com/commercial-services/bcwwa-approved-backflow-testing-on-vancouver-island/" TargetMode="External"/><Relationship Id="rId40" Type="http://schemas.openxmlformats.org/officeDocument/2006/relationships/hyperlink" Target="https://www.google.com/url?"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ontrol" Target="activeX/activeX1.xml"/><Relationship Id="rId28" Type="http://schemas.openxmlformats.org/officeDocument/2006/relationships/diagramQuickStyle" Target="diagrams/quickStyle1.xml"/><Relationship Id="rId36" Type="http://schemas.openxmlformats.org/officeDocument/2006/relationships/hyperlink" Target="https://www.cleanwaterstore.com/resource/how-to-guides/how-to-sanitize-pipes-distribution-systems/" TargetMode="Externa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hyperlink" Target="https://docs.google.com/forms/d/e/1FAIpQLSeEO9t6WXLGly9Fsprjr0QPBOyMIpO9MRalX5uEFCUV_7TgQQ/viewform?usp=pp_ur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smartsheet.com/managing-construction-submittal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control" Target="activeX/activeX3.xml"/><Relationship Id="rId33" Type="http://schemas.openxmlformats.org/officeDocument/2006/relationships/hyperlink" Target="https://www.ny-engineers.com/vdc-services/bim/ifc-and-shop-drawing-extraction" TargetMode="External"/><Relationship Id="rId38" Type="http://schemas.openxmlformats.org/officeDocument/2006/relationships/hyperlink" Target="https://esl-labs.com/pressure-testing-methods-testing-proced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6100DA-7A5F-E548-8BB0-CA32D21404AA}" type="doc">
      <dgm:prSet loTypeId="urn:microsoft.com/office/officeart/2005/8/layout/hierarchy1" loCatId="" qsTypeId="urn:microsoft.com/office/officeart/2005/8/quickstyle/simple3" qsCatId="simple" csTypeId="urn:microsoft.com/office/officeart/2005/8/colors/accent1_2" csCatId="accent1" phldr="1"/>
      <dgm:spPr/>
      <dgm:t>
        <a:bodyPr/>
        <a:lstStyle/>
        <a:p>
          <a:endParaRPr lang="en-US"/>
        </a:p>
      </dgm:t>
    </dgm:pt>
    <dgm:pt modelId="{D214DB03-2119-8A4C-8298-8DABDE6D0A8C}" type="asst">
      <dgm:prSet phldrT="[Text]"/>
      <dgm:spPr/>
      <dgm:t>
        <a:bodyPr/>
        <a:lstStyle/>
        <a:p>
          <a:pPr algn="ctr"/>
          <a:r>
            <a:rPr lang="en-US"/>
            <a:t>MBH Contracting</a:t>
          </a:r>
        </a:p>
      </dgm:t>
    </dgm:pt>
    <dgm:pt modelId="{C02149CB-003E-D74C-BE66-C7FD7DD41488}" type="parTrans" cxnId="{F667861F-F16C-4D4A-9FE6-BBA7EBA606A6}">
      <dgm:prSet/>
      <dgm:spPr/>
      <dgm:t>
        <a:bodyPr/>
        <a:lstStyle/>
        <a:p>
          <a:pPr algn="ctr"/>
          <a:endParaRPr lang="en-US"/>
        </a:p>
      </dgm:t>
    </dgm:pt>
    <dgm:pt modelId="{AC9F6D9A-9691-0545-9871-18325FE97F3E}" type="sibTrans" cxnId="{F667861F-F16C-4D4A-9FE6-BBA7EBA606A6}">
      <dgm:prSet/>
      <dgm:spPr/>
      <dgm:t>
        <a:bodyPr/>
        <a:lstStyle/>
        <a:p>
          <a:pPr algn="ctr"/>
          <a:endParaRPr lang="en-US"/>
        </a:p>
      </dgm:t>
    </dgm:pt>
    <dgm:pt modelId="{8F8F0338-86F0-D142-903D-337F4190135F}" type="asst">
      <dgm:prSet/>
      <dgm:spPr/>
      <dgm:t>
        <a:bodyPr/>
        <a:lstStyle/>
        <a:p>
          <a:pPr algn="ctr"/>
          <a:r>
            <a:rPr lang="en-US"/>
            <a:t>Structural Engineering</a:t>
          </a:r>
        </a:p>
      </dgm:t>
    </dgm:pt>
    <dgm:pt modelId="{BEEE5109-AC3E-E84F-BED1-8E2388F02384}" type="parTrans" cxnId="{283E838B-054A-C847-A05B-F5F3B9041A4D}">
      <dgm:prSet/>
      <dgm:spPr/>
      <dgm:t>
        <a:bodyPr/>
        <a:lstStyle/>
        <a:p>
          <a:pPr algn="ctr"/>
          <a:endParaRPr lang="en-US"/>
        </a:p>
      </dgm:t>
    </dgm:pt>
    <dgm:pt modelId="{D55069FA-B0B4-2344-BE31-EE05C9CCAE97}" type="sibTrans" cxnId="{283E838B-054A-C847-A05B-F5F3B9041A4D}">
      <dgm:prSet/>
      <dgm:spPr/>
      <dgm:t>
        <a:bodyPr/>
        <a:lstStyle/>
        <a:p>
          <a:pPr algn="ctr"/>
          <a:endParaRPr lang="en-US"/>
        </a:p>
      </dgm:t>
    </dgm:pt>
    <dgm:pt modelId="{A490C831-F499-7F4E-93FF-BCD668EFC209}" type="asst">
      <dgm:prSet/>
      <dgm:spPr/>
      <dgm:t>
        <a:bodyPr/>
        <a:lstStyle/>
        <a:p>
          <a:pPr algn="ctr"/>
          <a:r>
            <a:rPr lang="en-US"/>
            <a:t>Foreman</a:t>
          </a:r>
        </a:p>
      </dgm:t>
    </dgm:pt>
    <dgm:pt modelId="{EC9F2367-CCC6-BB4E-A4C4-AFDA1F53646D}" type="parTrans" cxnId="{1672BF2D-B860-E04C-A387-FA963305922D}">
      <dgm:prSet/>
      <dgm:spPr/>
      <dgm:t>
        <a:bodyPr/>
        <a:lstStyle/>
        <a:p>
          <a:pPr algn="ctr"/>
          <a:endParaRPr lang="en-US"/>
        </a:p>
      </dgm:t>
    </dgm:pt>
    <dgm:pt modelId="{8169293B-ABF6-2344-99D7-ADFB90BE3AA0}" type="sibTrans" cxnId="{1672BF2D-B860-E04C-A387-FA963305922D}">
      <dgm:prSet/>
      <dgm:spPr/>
      <dgm:t>
        <a:bodyPr/>
        <a:lstStyle/>
        <a:p>
          <a:pPr algn="ctr"/>
          <a:endParaRPr lang="en-US"/>
        </a:p>
      </dgm:t>
    </dgm:pt>
    <dgm:pt modelId="{91A391E1-1D94-9143-9128-445D16CF9C99}" type="asst">
      <dgm:prSet/>
      <dgm:spPr/>
      <dgm:t>
        <a:bodyPr/>
        <a:lstStyle/>
        <a:p>
          <a:pPr algn="ctr"/>
          <a:r>
            <a:rPr lang="en-US"/>
            <a:t>Sheet Metal</a:t>
          </a:r>
        </a:p>
      </dgm:t>
    </dgm:pt>
    <dgm:pt modelId="{5080CC33-5DC6-1843-BFD5-C411E9B32D53}" type="parTrans" cxnId="{4CEF1EE0-94EC-8C42-8572-368F4F55E592}">
      <dgm:prSet/>
      <dgm:spPr/>
      <dgm:t>
        <a:bodyPr/>
        <a:lstStyle/>
        <a:p>
          <a:pPr algn="ctr"/>
          <a:endParaRPr lang="en-US"/>
        </a:p>
      </dgm:t>
    </dgm:pt>
    <dgm:pt modelId="{E7824B7D-AC89-3443-B3D8-EBDF7AC63071}" type="sibTrans" cxnId="{4CEF1EE0-94EC-8C42-8572-368F4F55E592}">
      <dgm:prSet/>
      <dgm:spPr/>
      <dgm:t>
        <a:bodyPr/>
        <a:lstStyle/>
        <a:p>
          <a:pPr algn="ctr"/>
          <a:endParaRPr lang="en-US"/>
        </a:p>
      </dgm:t>
    </dgm:pt>
    <dgm:pt modelId="{CD5C0AF0-FCAD-B546-8FC1-F5E0D7B7581C}" type="asst">
      <dgm:prSet/>
      <dgm:spPr/>
      <dgm:t>
        <a:bodyPr/>
        <a:lstStyle/>
        <a:p>
          <a:pPr algn="ctr"/>
          <a:r>
            <a:rPr lang="en-US"/>
            <a:t>Site Supervisor</a:t>
          </a:r>
        </a:p>
      </dgm:t>
    </dgm:pt>
    <dgm:pt modelId="{0E0F1070-BB09-E040-ACBC-BEAB9B4BF2E2}" type="parTrans" cxnId="{170AF96C-32C0-E449-9A68-F0808E1EF15B}">
      <dgm:prSet/>
      <dgm:spPr/>
      <dgm:t>
        <a:bodyPr/>
        <a:lstStyle/>
        <a:p>
          <a:pPr algn="ctr"/>
          <a:endParaRPr lang="en-US"/>
        </a:p>
      </dgm:t>
    </dgm:pt>
    <dgm:pt modelId="{89F9E1B7-0FB2-DF4D-885A-0D507E95F405}" type="sibTrans" cxnId="{170AF96C-32C0-E449-9A68-F0808E1EF15B}">
      <dgm:prSet/>
      <dgm:spPr/>
      <dgm:t>
        <a:bodyPr/>
        <a:lstStyle/>
        <a:p>
          <a:pPr algn="ctr"/>
          <a:endParaRPr lang="en-US"/>
        </a:p>
      </dgm:t>
    </dgm:pt>
    <dgm:pt modelId="{DAEC6CBD-33F2-AC41-A028-7547A4819B94}" type="asst">
      <dgm:prSet/>
      <dgm:spPr/>
      <dgm:t>
        <a:bodyPr/>
        <a:lstStyle/>
        <a:p>
          <a:pPr algn="ctr"/>
          <a:r>
            <a:rPr lang="en-US"/>
            <a:t>Safety Supervisors</a:t>
          </a:r>
        </a:p>
      </dgm:t>
    </dgm:pt>
    <dgm:pt modelId="{1B1AD1D5-CAFF-6547-941B-AAE5EEF24538}" type="parTrans" cxnId="{2F587120-E972-B244-A11E-A8F08A295967}">
      <dgm:prSet/>
      <dgm:spPr/>
      <dgm:t>
        <a:bodyPr/>
        <a:lstStyle/>
        <a:p>
          <a:pPr algn="ctr"/>
          <a:endParaRPr lang="en-US"/>
        </a:p>
      </dgm:t>
    </dgm:pt>
    <dgm:pt modelId="{FECFA3C3-0ADA-6846-905D-5B33B705BA3A}" type="sibTrans" cxnId="{2F587120-E972-B244-A11E-A8F08A295967}">
      <dgm:prSet/>
      <dgm:spPr/>
      <dgm:t>
        <a:bodyPr/>
        <a:lstStyle/>
        <a:p>
          <a:pPr algn="ctr"/>
          <a:endParaRPr lang="en-US"/>
        </a:p>
      </dgm:t>
    </dgm:pt>
    <dgm:pt modelId="{4ED146D7-B794-E245-90BF-620D4BBEB837}">
      <dgm:prSet/>
      <dgm:spPr/>
      <dgm:t>
        <a:bodyPr/>
        <a:lstStyle/>
        <a:p>
          <a:pPr algn="ctr"/>
          <a:r>
            <a:rPr lang="en-US"/>
            <a:t>Owner</a:t>
          </a:r>
        </a:p>
      </dgm:t>
    </dgm:pt>
    <dgm:pt modelId="{CA6DC5E9-CF2C-5C45-871D-811B9298B1C2}" type="parTrans" cxnId="{026C4BAD-3778-2541-BEBA-DBC9E92333A4}">
      <dgm:prSet/>
      <dgm:spPr/>
      <dgm:t>
        <a:bodyPr/>
        <a:lstStyle/>
        <a:p>
          <a:pPr algn="ctr"/>
          <a:endParaRPr lang="en-US"/>
        </a:p>
      </dgm:t>
    </dgm:pt>
    <dgm:pt modelId="{C588C58D-A0B1-0E4E-84F6-B6E24058277D}" type="sibTrans" cxnId="{026C4BAD-3778-2541-BEBA-DBC9E92333A4}">
      <dgm:prSet/>
      <dgm:spPr/>
      <dgm:t>
        <a:bodyPr/>
        <a:lstStyle/>
        <a:p>
          <a:pPr algn="ctr"/>
          <a:endParaRPr lang="en-US"/>
        </a:p>
      </dgm:t>
    </dgm:pt>
    <dgm:pt modelId="{D9A9376F-AEBF-124A-A6F9-FF657CC29992}">
      <dgm:prSet/>
      <dgm:spPr/>
      <dgm:t>
        <a:bodyPr/>
        <a:lstStyle/>
        <a:p>
          <a:pPr algn="ctr"/>
          <a:r>
            <a:rPr lang="en-US"/>
            <a:t>Plumbing</a:t>
          </a:r>
        </a:p>
      </dgm:t>
    </dgm:pt>
    <dgm:pt modelId="{9E389A0D-B4E4-414D-8C1E-73CA8629C069}" type="parTrans" cxnId="{99E180BB-DB9B-1B48-A4B3-BC00B673A833}">
      <dgm:prSet/>
      <dgm:spPr/>
      <dgm:t>
        <a:bodyPr/>
        <a:lstStyle/>
        <a:p>
          <a:pPr algn="ctr"/>
          <a:endParaRPr lang="en-US"/>
        </a:p>
      </dgm:t>
    </dgm:pt>
    <dgm:pt modelId="{777F6637-F4DE-E641-8BF1-8E29F94C8858}" type="sibTrans" cxnId="{99E180BB-DB9B-1B48-A4B3-BC00B673A833}">
      <dgm:prSet/>
      <dgm:spPr/>
      <dgm:t>
        <a:bodyPr/>
        <a:lstStyle/>
        <a:p>
          <a:pPr algn="ctr"/>
          <a:endParaRPr lang="en-US"/>
        </a:p>
      </dgm:t>
    </dgm:pt>
    <dgm:pt modelId="{936721BA-4926-0B49-82C8-8A2C496E8480}">
      <dgm:prSet/>
      <dgm:spPr/>
      <dgm:t>
        <a:bodyPr/>
        <a:lstStyle/>
        <a:p>
          <a:pPr algn="ctr"/>
          <a:r>
            <a:rPr lang="en-US"/>
            <a:t>Architects</a:t>
          </a:r>
        </a:p>
      </dgm:t>
    </dgm:pt>
    <dgm:pt modelId="{0037B3D6-0C16-C944-868F-E9F0850EC8C5}" type="parTrans" cxnId="{BB538481-0D31-8241-9C50-8D7518FB4A1A}">
      <dgm:prSet/>
      <dgm:spPr/>
      <dgm:t>
        <a:bodyPr/>
        <a:lstStyle/>
        <a:p>
          <a:pPr algn="ctr"/>
          <a:endParaRPr lang="en-US"/>
        </a:p>
      </dgm:t>
    </dgm:pt>
    <dgm:pt modelId="{B7FC0C7F-E904-4842-BD79-1E9A729C73F8}" type="sibTrans" cxnId="{BB538481-0D31-8241-9C50-8D7518FB4A1A}">
      <dgm:prSet/>
      <dgm:spPr/>
      <dgm:t>
        <a:bodyPr/>
        <a:lstStyle/>
        <a:p>
          <a:pPr algn="ctr"/>
          <a:endParaRPr lang="en-US"/>
        </a:p>
      </dgm:t>
    </dgm:pt>
    <dgm:pt modelId="{05C6865F-23DD-4B76-8717-EB6A5D7D9CA4}" type="asst">
      <dgm:prSet/>
      <dgm:spPr/>
      <dgm:t>
        <a:bodyPr/>
        <a:lstStyle/>
        <a:p>
          <a:r>
            <a:rPr lang="en-CA"/>
            <a:t>Sub-Contractors</a:t>
          </a:r>
        </a:p>
      </dgm:t>
    </dgm:pt>
    <dgm:pt modelId="{4616FC8C-091E-42C0-861F-3F706E43DB98}" type="parTrans" cxnId="{AB479621-7993-4F03-BEE2-EA7110175898}">
      <dgm:prSet/>
      <dgm:spPr/>
      <dgm:t>
        <a:bodyPr/>
        <a:lstStyle/>
        <a:p>
          <a:endParaRPr lang="en-CA"/>
        </a:p>
      </dgm:t>
    </dgm:pt>
    <dgm:pt modelId="{54EA0371-412A-4457-938F-C6B6F7AC937D}" type="sibTrans" cxnId="{AB479621-7993-4F03-BEE2-EA7110175898}">
      <dgm:prSet/>
      <dgm:spPr/>
      <dgm:t>
        <a:bodyPr/>
        <a:lstStyle/>
        <a:p>
          <a:endParaRPr lang="en-CA"/>
        </a:p>
      </dgm:t>
    </dgm:pt>
    <dgm:pt modelId="{B8F40FD1-1CA6-448E-AF08-283454EA505C}" type="asst">
      <dgm:prSet/>
      <dgm:spPr/>
      <dgm:t>
        <a:bodyPr/>
        <a:lstStyle/>
        <a:p>
          <a:r>
            <a:rPr lang="en-CA"/>
            <a:t>Mechanical </a:t>
          </a:r>
          <a:r>
            <a:rPr lang="en-US"/>
            <a:t>Engineering</a:t>
          </a:r>
          <a:endParaRPr lang="en-CA"/>
        </a:p>
      </dgm:t>
    </dgm:pt>
    <dgm:pt modelId="{F6AAE6F9-1639-4F5A-97FB-FA08F4FE7AAD}" type="parTrans" cxnId="{EEC98704-5B20-48FC-9E06-574A90740021}">
      <dgm:prSet/>
      <dgm:spPr/>
      <dgm:t>
        <a:bodyPr/>
        <a:lstStyle/>
        <a:p>
          <a:endParaRPr lang="en-CA"/>
        </a:p>
      </dgm:t>
    </dgm:pt>
    <dgm:pt modelId="{A5536B50-4E0D-4607-89D5-F6B27F1243BF}" type="sibTrans" cxnId="{EEC98704-5B20-48FC-9E06-574A90740021}">
      <dgm:prSet/>
      <dgm:spPr/>
      <dgm:t>
        <a:bodyPr/>
        <a:lstStyle/>
        <a:p>
          <a:endParaRPr lang="en-CA"/>
        </a:p>
      </dgm:t>
    </dgm:pt>
    <dgm:pt modelId="{1026E57C-133C-469B-AB01-6044C2EF8C5D}" type="asst">
      <dgm:prSet/>
      <dgm:spPr/>
      <dgm:t>
        <a:bodyPr/>
        <a:lstStyle/>
        <a:p>
          <a:r>
            <a:rPr lang="en-CA"/>
            <a:t>Electrical </a:t>
          </a:r>
          <a:r>
            <a:rPr lang="en-US"/>
            <a:t>Engineering</a:t>
          </a:r>
          <a:endParaRPr lang="en-CA"/>
        </a:p>
      </dgm:t>
    </dgm:pt>
    <dgm:pt modelId="{837853C0-F116-42FE-83EE-B1B047B2E12A}" type="parTrans" cxnId="{455D3A37-5DC1-4585-8E53-1671700FB160}">
      <dgm:prSet/>
      <dgm:spPr/>
      <dgm:t>
        <a:bodyPr/>
        <a:lstStyle/>
        <a:p>
          <a:endParaRPr lang="en-CA"/>
        </a:p>
      </dgm:t>
    </dgm:pt>
    <dgm:pt modelId="{D00FFCEA-792E-49AD-B0C7-5C35C003F258}" type="sibTrans" cxnId="{455D3A37-5DC1-4585-8E53-1671700FB160}">
      <dgm:prSet/>
      <dgm:spPr/>
      <dgm:t>
        <a:bodyPr/>
        <a:lstStyle/>
        <a:p>
          <a:endParaRPr lang="en-CA"/>
        </a:p>
      </dgm:t>
    </dgm:pt>
    <dgm:pt modelId="{A3466431-22A5-4FF9-914A-138D1D4F8EEC}" type="asst">
      <dgm:prSet/>
      <dgm:spPr/>
      <dgm:t>
        <a:bodyPr/>
        <a:lstStyle/>
        <a:p>
          <a:r>
            <a:rPr lang="en-US"/>
            <a:t>Civil Engineering</a:t>
          </a:r>
          <a:endParaRPr lang="en-CA"/>
        </a:p>
      </dgm:t>
    </dgm:pt>
    <dgm:pt modelId="{D3E8670B-7766-4BA3-9E06-CE9748A2EAC9}" type="parTrans" cxnId="{CD01894B-48F8-43B1-AA29-E42DD58844A0}">
      <dgm:prSet/>
      <dgm:spPr/>
      <dgm:t>
        <a:bodyPr/>
        <a:lstStyle/>
        <a:p>
          <a:endParaRPr lang="en-CA"/>
        </a:p>
      </dgm:t>
    </dgm:pt>
    <dgm:pt modelId="{69D90D71-ED0C-431B-B606-09A1DA46F8A0}" type="sibTrans" cxnId="{CD01894B-48F8-43B1-AA29-E42DD58844A0}">
      <dgm:prSet/>
      <dgm:spPr/>
      <dgm:t>
        <a:bodyPr/>
        <a:lstStyle/>
        <a:p>
          <a:endParaRPr lang="en-CA"/>
        </a:p>
      </dgm:t>
    </dgm:pt>
    <dgm:pt modelId="{1FC78192-57FD-C049-B8B8-D46FF308B778}" type="pres">
      <dgm:prSet presAssocID="{806100DA-7A5F-E548-8BB0-CA32D21404AA}" presName="hierChild1" presStyleCnt="0">
        <dgm:presLayoutVars>
          <dgm:chPref val="1"/>
          <dgm:dir/>
          <dgm:animOne val="branch"/>
          <dgm:animLvl val="lvl"/>
          <dgm:resizeHandles/>
        </dgm:presLayoutVars>
      </dgm:prSet>
      <dgm:spPr/>
    </dgm:pt>
    <dgm:pt modelId="{AB0C2B68-EAB6-0C4E-B79D-0E313718EA74}" type="pres">
      <dgm:prSet presAssocID="{4ED146D7-B794-E245-90BF-620D4BBEB837}" presName="hierRoot1" presStyleCnt="0"/>
      <dgm:spPr/>
    </dgm:pt>
    <dgm:pt modelId="{A6EA1C23-358C-C748-A237-1CF3219377B0}" type="pres">
      <dgm:prSet presAssocID="{4ED146D7-B794-E245-90BF-620D4BBEB837}" presName="composite" presStyleCnt="0"/>
      <dgm:spPr/>
    </dgm:pt>
    <dgm:pt modelId="{0F419095-B231-D744-B3DE-7AD7119FF21B}" type="pres">
      <dgm:prSet presAssocID="{4ED146D7-B794-E245-90BF-620D4BBEB837}" presName="background" presStyleLbl="node0" presStyleIdx="0" presStyleCnt="1"/>
      <dgm:spPr/>
    </dgm:pt>
    <dgm:pt modelId="{A387123A-3C86-BA48-90A0-1D56A9FA9504}" type="pres">
      <dgm:prSet presAssocID="{4ED146D7-B794-E245-90BF-620D4BBEB837}" presName="text" presStyleLbl="fgAcc0" presStyleIdx="0" presStyleCnt="1">
        <dgm:presLayoutVars>
          <dgm:chPref val="3"/>
        </dgm:presLayoutVars>
      </dgm:prSet>
      <dgm:spPr/>
    </dgm:pt>
    <dgm:pt modelId="{A8476449-28A7-A942-BC96-36B2FA6D7A51}" type="pres">
      <dgm:prSet presAssocID="{4ED146D7-B794-E245-90BF-620D4BBEB837}" presName="hierChild2" presStyleCnt="0"/>
      <dgm:spPr/>
    </dgm:pt>
    <dgm:pt modelId="{1D25D868-1C5E-1647-9874-14B157B1ED72}" type="pres">
      <dgm:prSet presAssocID="{C02149CB-003E-D74C-BE66-C7FD7DD41488}" presName="Name10" presStyleLbl="parChTrans1D2" presStyleIdx="0" presStyleCnt="2"/>
      <dgm:spPr/>
    </dgm:pt>
    <dgm:pt modelId="{A0D4D065-D44C-174D-B645-6F1CDA76F901}" type="pres">
      <dgm:prSet presAssocID="{D214DB03-2119-8A4C-8298-8DABDE6D0A8C}" presName="hierRoot2" presStyleCnt="0"/>
      <dgm:spPr/>
    </dgm:pt>
    <dgm:pt modelId="{BA7E59E4-048C-0E49-8963-C01CCE6A2673}" type="pres">
      <dgm:prSet presAssocID="{D214DB03-2119-8A4C-8298-8DABDE6D0A8C}" presName="composite2" presStyleCnt="0"/>
      <dgm:spPr/>
    </dgm:pt>
    <dgm:pt modelId="{3C0A51D7-3C43-744B-A010-A519114B8432}" type="pres">
      <dgm:prSet presAssocID="{D214DB03-2119-8A4C-8298-8DABDE6D0A8C}" presName="background2" presStyleLbl="asst1" presStyleIdx="0" presStyleCnt="6"/>
      <dgm:spPr/>
    </dgm:pt>
    <dgm:pt modelId="{7E61EA13-2713-0843-9B8C-FCABE0D37862}" type="pres">
      <dgm:prSet presAssocID="{D214DB03-2119-8A4C-8298-8DABDE6D0A8C}" presName="text2" presStyleLbl="fgAcc2" presStyleIdx="0" presStyleCnt="2">
        <dgm:presLayoutVars>
          <dgm:chPref val="3"/>
        </dgm:presLayoutVars>
      </dgm:prSet>
      <dgm:spPr/>
    </dgm:pt>
    <dgm:pt modelId="{B87CAD36-1C58-814E-85E2-C68662364A3E}" type="pres">
      <dgm:prSet presAssocID="{D214DB03-2119-8A4C-8298-8DABDE6D0A8C}" presName="hierChild3" presStyleCnt="0"/>
      <dgm:spPr/>
    </dgm:pt>
    <dgm:pt modelId="{81781C20-806B-894E-B35A-80D89CDB70FE}" type="pres">
      <dgm:prSet presAssocID="{0E0F1070-BB09-E040-ACBC-BEAB9B4BF2E2}" presName="Name17" presStyleLbl="parChTrans1D3" presStyleIdx="0" presStyleCnt="8"/>
      <dgm:spPr/>
    </dgm:pt>
    <dgm:pt modelId="{0E753AA4-6E3E-564A-8985-81C51D650907}" type="pres">
      <dgm:prSet presAssocID="{CD5C0AF0-FCAD-B546-8FC1-F5E0D7B7581C}" presName="hierRoot3" presStyleCnt="0"/>
      <dgm:spPr/>
    </dgm:pt>
    <dgm:pt modelId="{00FAE494-13B0-1F4B-9D61-3060CD5A5AA4}" type="pres">
      <dgm:prSet presAssocID="{CD5C0AF0-FCAD-B546-8FC1-F5E0D7B7581C}" presName="composite3" presStyleCnt="0"/>
      <dgm:spPr/>
    </dgm:pt>
    <dgm:pt modelId="{84FF0AA1-E243-2A4D-A9BA-7E4A68A03C74}" type="pres">
      <dgm:prSet presAssocID="{CD5C0AF0-FCAD-B546-8FC1-F5E0D7B7581C}" presName="background3" presStyleLbl="asst1" presStyleIdx="1" presStyleCnt="6"/>
      <dgm:spPr/>
    </dgm:pt>
    <dgm:pt modelId="{34E6631F-AD72-A547-89A4-2E6575B26EC5}" type="pres">
      <dgm:prSet presAssocID="{CD5C0AF0-FCAD-B546-8FC1-F5E0D7B7581C}" presName="text3" presStyleLbl="fgAcc3" presStyleIdx="0" presStyleCnt="8">
        <dgm:presLayoutVars>
          <dgm:chPref val="3"/>
        </dgm:presLayoutVars>
      </dgm:prSet>
      <dgm:spPr/>
    </dgm:pt>
    <dgm:pt modelId="{FA088FEF-91E8-D048-BD8C-18AE598747A9}" type="pres">
      <dgm:prSet presAssocID="{CD5C0AF0-FCAD-B546-8FC1-F5E0D7B7581C}" presName="hierChild4" presStyleCnt="0"/>
      <dgm:spPr/>
    </dgm:pt>
    <dgm:pt modelId="{6B9AFE07-5C60-4996-8638-8799AA8ABB1C}" type="pres">
      <dgm:prSet presAssocID="{4616FC8C-091E-42C0-861F-3F706E43DB98}" presName="Name17" presStyleLbl="parChTrans1D3" presStyleIdx="1" presStyleCnt="8"/>
      <dgm:spPr/>
    </dgm:pt>
    <dgm:pt modelId="{7945F7B6-2A46-4035-88C2-98DC9BAC2987}" type="pres">
      <dgm:prSet presAssocID="{05C6865F-23DD-4B76-8717-EB6A5D7D9CA4}" presName="hierRoot3" presStyleCnt="0"/>
      <dgm:spPr/>
    </dgm:pt>
    <dgm:pt modelId="{5622D173-DD01-4CF8-AD82-FD1CF0122D1C}" type="pres">
      <dgm:prSet presAssocID="{05C6865F-23DD-4B76-8717-EB6A5D7D9CA4}" presName="composite3" presStyleCnt="0"/>
      <dgm:spPr/>
    </dgm:pt>
    <dgm:pt modelId="{CA713CC2-5EC9-4857-833F-A0AAA7B46463}" type="pres">
      <dgm:prSet presAssocID="{05C6865F-23DD-4B76-8717-EB6A5D7D9CA4}" presName="background3" presStyleLbl="asst1" presStyleIdx="2" presStyleCnt="6"/>
      <dgm:spPr/>
    </dgm:pt>
    <dgm:pt modelId="{29A7145F-64EB-46AA-8642-2831C976E8AF}" type="pres">
      <dgm:prSet presAssocID="{05C6865F-23DD-4B76-8717-EB6A5D7D9CA4}" presName="text3" presStyleLbl="fgAcc3" presStyleIdx="1" presStyleCnt="8">
        <dgm:presLayoutVars>
          <dgm:chPref val="3"/>
        </dgm:presLayoutVars>
      </dgm:prSet>
      <dgm:spPr/>
    </dgm:pt>
    <dgm:pt modelId="{70532FD0-0D77-48E4-9FF1-2B050D162549}" type="pres">
      <dgm:prSet presAssocID="{05C6865F-23DD-4B76-8717-EB6A5D7D9CA4}" presName="hierChild4" presStyleCnt="0"/>
      <dgm:spPr/>
    </dgm:pt>
    <dgm:pt modelId="{2F8013B0-5807-2449-883C-BCF219615666}" type="pres">
      <dgm:prSet presAssocID="{1B1AD1D5-CAFF-6547-941B-AAE5EEF24538}" presName="Name17" presStyleLbl="parChTrans1D3" presStyleIdx="2" presStyleCnt="8"/>
      <dgm:spPr/>
    </dgm:pt>
    <dgm:pt modelId="{A3E24144-3302-6C4D-A4FA-9C85EA891023}" type="pres">
      <dgm:prSet presAssocID="{DAEC6CBD-33F2-AC41-A028-7547A4819B94}" presName="hierRoot3" presStyleCnt="0"/>
      <dgm:spPr/>
    </dgm:pt>
    <dgm:pt modelId="{42C9E48E-EAAB-3A44-BD3D-AC210A497C62}" type="pres">
      <dgm:prSet presAssocID="{DAEC6CBD-33F2-AC41-A028-7547A4819B94}" presName="composite3" presStyleCnt="0"/>
      <dgm:spPr/>
    </dgm:pt>
    <dgm:pt modelId="{2C1AA16B-9FBD-2D4F-8241-F1EFC63C75FA}" type="pres">
      <dgm:prSet presAssocID="{DAEC6CBD-33F2-AC41-A028-7547A4819B94}" presName="background3" presStyleLbl="asst1" presStyleIdx="3" presStyleCnt="6"/>
      <dgm:spPr/>
    </dgm:pt>
    <dgm:pt modelId="{49A8DAC1-BE44-124A-B6E5-F7884B993B52}" type="pres">
      <dgm:prSet presAssocID="{DAEC6CBD-33F2-AC41-A028-7547A4819B94}" presName="text3" presStyleLbl="fgAcc3" presStyleIdx="2" presStyleCnt="8">
        <dgm:presLayoutVars>
          <dgm:chPref val="3"/>
        </dgm:presLayoutVars>
      </dgm:prSet>
      <dgm:spPr/>
    </dgm:pt>
    <dgm:pt modelId="{54E29AAA-9CF6-F743-BF1D-4E0E5C515934}" type="pres">
      <dgm:prSet presAssocID="{DAEC6CBD-33F2-AC41-A028-7547A4819B94}" presName="hierChild4" presStyleCnt="0"/>
      <dgm:spPr/>
    </dgm:pt>
    <dgm:pt modelId="{E1628225-E33E-F74C-BF89-6A90354FAE76}" type="pres">
      <dgm:prSet presAssocID="{EC9F2367-CCC6-BB4E-A4C4-AFDA1F53646D}" presName="Name17" presStyleLbl="parChTrans1D3" presStyleIdx="3" presStyleCnt="8"/>
      <dgm:spPr/>
    </dgm:pt>
    <dgm:pt modelId="{D5FC2F62-FA6C-A645-A0EC-471DBEBC59BC}" type="pres">
      <dgm:prSet presAssocID="{A490C831-F499-7F4E-93FF-BCD668EFC209}" presName="hierRoot3" presStyleCnt="0"/>
      <dgm:spPr/>
    </dgm:pt>
    <dgm:pt modelId="{69014530-6206-DB46-A4FD-967DD12BB06E}" type="pres">
      <dgm:prSet presAssocID="{A490C831-F499-7F4E-93FF-BCD668EFC209}" presName="composite3" presStyleCnt="0"/>
      <dgm:spPr/>
    </dgm:pt>
    <dgm:pt modelId="{3234B503-F520-F64B-8B49-11BE89EEE14E}" type="pres">
      <dgm:prSet presAssocID="{A490C831-F499-7F4E-93FF-BCD668EFC209}" presName="background3" presStyleLbl="asst1" presStyleIdx="4" presStyleCnt="6"/>
      <dgm:spPr/>
    </dgm:pt>
    <dgm:pt modelId="{8E592A2E-214A-8844-BC59-452603CC1CFD}" type="pres">
      <dgm:prSet presAssocID="{A490C831-F499-7F4E-93FF-BCD668EFC209}" presName="text3" presStyleLbl="fgAcc3" presStyleIdx="3" presStyleCnt="8">
        <dgm:presLayoutVars>
          <dgm:chPref val="3"/>
        </dgm:presLayoutVars>
      </dgm:prSet>
      <dgm:spPr/>
    </dgm:pt>
    <dgm:pt modelId="{BACCDCCD-FD57-5C44-AB4B-A2CD1483C39F}" type="pres">
      <dgm:prSet presAssocID="{A490C831-F499-7F4E-93FF-BCD668EFC209}" presName="hierChild4" presStyleCnt="0"/>
      <dgm:spPr/>
    </dgm:pt>
    <dgm:pt modelId="{FB98C1E3-FE37-5D47-8F97-D9FD02F1F7B8}" type="pres">
      <dgm:prSet presAssocID="{9E389A0D-B4E4-414D-8C1E-73CA8629C069}" presName="Name23" presStyleLbl="parChTrans1D4" presStyleIdx="0" presStyleCnt="2"/>
      <dgm:spPr/>
    </dgm:pt>
    <dgm:pt modelId="{12F79EBF-6DCA-1841-A8C0-D5265E1A1473}" type="pres">
      <dgm:prSet presAssocID="{D9A9376F-AEBF-124A-A6F9-FF657CC29992}" presName="hierRoot4" presStyleCnt="0"/>
      <dgm:spPr/>
    </dgm:pt>
    <dgm:pt modelId="{EED9A877-360A-F642-8C78-47924DC46623}" type="pres">
      <dgm:prSet presAssocID="{D9A9376F-AEBF-124A-A6F9-FF657CC29992}" presName="composite4" presStyleCnt="0"/>
      <dgm:spPr/>
    </dgm:pt>
    <dgm:pt modelId="{4EA4243A-424E-D441-BE8F-BCD36A5CFF07}" type="pres">
      <dgm:prSet presAssocID="{D9A9376F-AEBF-124A-A6F9-FF657CC29992}" presName="background4" presStyleLbl="node4" presStyleIdx="0" presStyleCnt="1"/>
      <dgm:spPr/>
    </dgm:pt>
    <dgm:pt modelId="{0271202D-4FB7-3F4C-84BC-4D91CA99E07D}" type="pres">
      <dgm:prSet presAssocID="{D9A9376F-AEBF-124A-A6F9-FF657CC29992}" presName="text4" presStyleLbl="fgAcc4" presStyleIdx="0" presStyleCnt="2">
        <dgm:presLayoutVars>
          <dgm:chPref val="3"/>
        </dgm:presLayoutVars>
      </dgm:prSet>
      <dgm:spPr/>
    </dgm:pt>
    <dgm:pt modelId="{55796467-6EB7-8A4B-94E8-F52B4B77C749}" type="pres">
      <dgm:prSet presAssocID="{D9A9376F-AEBF-124A-A6F9-FF657CC29992}" presName="hierChild5" presStyleCnt="0"/>
      <dgm:spPr/>
    </dgm:pt>
    <dgm:pt modelId="{F41A5A8C-CCAB-1D4E-9324-0E50B36BD20C}" type="pres">
      <dgm:prSet presAssocID="{5080CC33-5DC6-1843-BFD5-C411E9B32D53}" presName="Name23" presStyleLbl="parChTrans1D4" presStyleIdx="1" presStyleCnt="2"/>
      <dgm:spPr/>
    </dgm:pt>
    <dgm:pt modelId="{788A21EC-D07C-E84C-A2B7-628FBE7B77B7}" type="pres">
      <dgm:prSet presAssocID="{91A391E1-1D94-9143-9128-445D16CF9C99}" presName="hierRoot4" presStyleCnt="0"/>
      <dgm:spPr/>
    </dgm:pt>
    <dgm:pt modelId="{9A2F64E6-2EF6-2F49-BC8E-1FB8691A6B40}" type="pres">
      <dgm:prSet presAssocID="{91A391E1-1D94-9143-9128-445D16CF9C99}" presName="composite4" presStyleCnt="0"/>
      <dgm:spPr/>
    </dgm:pt>
    <dgm:pt modelId="{B5D00E97-4035-8F4D-A14D-A2C4B12E7FB3}" type="pres">
      <dgm:prSet presAssocID="{91A391E1-1D94-9143-9128-445D16CF9C99}" presName="background4" presStyleLbl="asst1" presStyleIdx="5" presStyleCnt="6"/>
      <dgm:spPr/>
    </dgm:pt>
    <dgm:pt modelId="{B9132904-F479-2D47-8483-2C24F0B23CB9}" type="pres">
      <dgm:prSet presAssocID="{91A391E1-1D94-9143-9128-445D16CF9C99}" presName="text4" presStyleLbl="fgAcc4" presStyleIdx="1" presStyleCnt="2">
        <dgm:presLayoutVars>
          <dgm:chPref val="3"/>
        </dgm:presLayoutVars>
      </dgm:prSet>
      <dgm:spPr/>
    </dgm:pt>
    <dgm:pt modelId="{27534F1E-263B-0A43-B221-4AAE88526EAA}" type="pres">
      <dgm:prSet presAssocID="{91A391E1-1D94-9143-9128-445D16CF9C99}" presName="hierChild5" presStyleCnt="0"/>
      <dgm:spPr/>
    </dgm:pt>
    <dgm:pt modelId="{F4BBCD1D-8B00-A34B-A144-71DFE61FBBC1}" type="pres">
      <dgm:prSet presAssocID="{0037B3D6-0C16-C944-868F-E9F0850EC8C5}" presName="Name10" presStyleLbl="parChTrans1D2" presStyleIdx="1" presStyleCnt="2"/>
      <dgm:spPr/>
    </dgm:pt>
    <dgm:pt modelId="{FF0351FA-43E7-024E-9C80-B7029C2CD6AF}" type="pres">
      <dgm:prSet presAssocID="{936721BA-4926-0B49-82C8-8A2C496E8480}" presName="hierRoot2" presStyleCnt="0"/>
      <dgm:spPr/>
    </dgm:pt>
    <dgm:pt modelId="{44DB8776-2CD8-2D44-9F39-4474E376D549}" type="pres">
      <dgm:prSet presAssocID="{936721BA-4926-0B49-82C8-8A2C496E8480}" presName="composite2" presStyleCnt="0"/>
      <dgm:spPr/>
    </dgm:pt>
    <dgm:pt modelId="{69FC05B1-6131-D544-9BEB-AB030440B569}" type="pres">
      <dgm:prSet presAssocID="{936721BA-4926-0B49-82C8-8A2C496E8480}" presName="background2" presStyleLbl="node2" presStyleIdx="0" presStyleCnt="1"/>
      <dgm:spPr/>
    </dgm:pt>
    <dgm:pt modelId="{129063E3-27F1-5941-9BD9-303BAF585AED}" type="pres">
      <dgm:prSet presAssocID="{936721BA-4926-0B49-82C8-8A2C496E8480}" presName="text2" presStyleLbl="fgAcc2" presStyleIdx="1" presStyleCnt="2">
        <dgm:presLayoutVars>
          <dgm:chPref val="3"/>
        </dgm:presLayoutVars>
      </dgm:prSet>
      <dgm:spPr/>
    </dgm:pt>
    <dgm:pt modelId="{62805D59-5A0C-124C-9B81-AFF4072CB4A0}" type="pres">
      <dgm:prSet presAssocID="{936721BA-4926-0B49-82C8-8A2C496E8480}" presName="hierChild3" presStyleCnt="0"/>
      <dgm:spPr/>
    </dgm:pt>
    <dgm:pt modelId="{9E900A4C-76ED-EA42-A9AC-BB03B734C1BA}" type="pres">
      <dgm:prSet presAssocID="{BEEE5109-AC3E-E84F-BED1-8E2388F02384}" presName="Name17" presStyleLbl="parChTrans1D3" presStyleIdx="4" presStyleCnt="8"/>
      <dgm:spPr/>
    </dgm:pt>
    <dgm:pt modelId="{FC30A0CA-6685-B247-9666-6F090211FF3F}" type="pres">
      <dgm:prSet presAssocID="{8F8F0338-86F0-D142-903D-337F4190135F}" presName="hierRoot3" presStyleCnt="0"/>
      <dgm:spPr/>
    </dgm:pt>
    <dgm:pt modelId="{E835ACE5-8150-4843-A42E-CFBFDDE80924}" type="pres">
      <dgm:prSet presAssocID="{8F8F0338-86F0-D142-903D-337F4190135F}" presName="composite3" presStyleCnt="0"/>
      <dgm:spPr/>
    </dgm:pt>
    <dgm:pt modelId="{A67235A2-16B5-0740-8B0F-845C34ED908A}" type="pres">
      <dgm:prSet presAssocID="{8F8F0338-86F0-D142-903D-337F4190135F}" presName="background3" presStyleLbl="asst2" presStyleIdx="0" presStyleCnt="4"/>
      <dgm:spPr/>
    </dgm:pt>
    <dgm:pt modelId="{833AAFEF-2C57-B645-AC95-273573F603C0}" type="pres">
      <dgm:prSet presAssocID="{8F8F0338-86F0-D142-903D-337F4190135F}" presName="text3" presStyleLbl="fgAcc3" presStyleIdx="4" presStyleCnt="8">
        <dgm:presLayoutVars>
          <dgm:chPref val="3"/>
        </dgm:presLayoutVars>
      </dgm:prSet>
      <dgm:spPr/>
    </dgm:pt>
    <dgm:pt modelId="{F6FEC4FD-E668-6946-BEA2-1BBFF14C2DE3}" type="pres">
      <dgm:prSet presAssocID="{8F8F0338-86F0-D142-903D-337F4190135F}" presName="hierChild4" presStyleCnt="0"/>
      <dgm:spPr/>
    </dgm:pt>
    <dgm:pt modelId="{4FDF822D-1A8B-49D6-8A47-209B3BAB1FE3}" type="pres">
      <dgm:prSet presAssocID="{F6AAE6F9-1639-4F5A-97FB-FA08F4FE7AAD}" presName="Name17" presStyleLbl="parChTrans1D3" presStyleIdx="5" presStyleCnt="8"/>
      <dgm:spPr/>
    </dgm:pt>
    <dgm:pt modelId="{346D80F6-E5CB-4C25-86A5-A88ADADF3A3E}" type="pres">
      <dgm:prSet presAssocID="{B8F40FD1-1CA6-448E-AF08-283454EA505C}" presName="hierRoot3" presStyleCnt="0"/>
      <dgm:spPr/>
    </dgm:pt>
    <dgm:pt modelId="{E792D6E7-B806-4531-9072-22A71F460880}" type="pres">
      <dgm:prSet presAssocID="{B8F40FD1-1CA6-448E-AF08-283454EA505C}" presName="composite3" presStyleCnt="0"/>
      <dgm:spPr/>
    </dgm:pt>
    <dgm:pt modelId="{CBBDAACE-5440-4AB6-8024-569D1CCD7677}" type="pres">
      <dgm:prSet presAssocID="{B8F40FD1-1CA6-448E-AF08-283454EA505C}" presName="background3" presStyleLbl="asst2" presStyleIdx="1" presStyleCnt="4"/>
      <dgm:spPr/>
    </dgm:pt>
    <dgm:pt modelId="{7F0E8A83-6C98-4838-AD24-F8131D3F7EB4}" type="pres">
      <dgm:prSet presAssocID="{B8F40FD1-1CA6-448E-AF08-283454EA505C}" presName="text3" presStyleLbl="fgAcc3" presStyleIdx="5" presStyleCnt="8">
        <dgm:presLayoutVars>
          <dgm:chPref val="3"/>
        </dgm:presLayoutVars>
      </dgm:prSet>
      <dgm:spPr/>
    </dgm:pt>
    <dgm:pt modelId="{D7213236-BC35-4908-BBAF-4A6C4256D3C8}" type="pres">
      <dgm:prSet presAssocID="{B8F40FD1-1CA6-448E-AF08-283454EA505C}" presName="hierChild4" presStyleCnt="0"/>
      <dgm:spPr/>
    </dgm:pt>
    <dgm:pt modelId="{D7E28588-E855-454A-812A-3693C5BB0134}" type="pres">
      <dgm:prSet presAssocID="{837853C0-F116-42FE-83EE-B1B047B2E12A}" presName="Name17" presStyleLbl="parChTrans1D3" presStyleIdx="6" presStyleCnt="8"/>
      <dgm:spPr/>
    </dgm:pt>
    <dgm:pt modelId="{1D77CF40-49C8-42E1-992C-0C4048F5AFE0}" type="pres">
      <dgm:prSet presAssocID="{1026E57C-133C-469B-AB01-6044C2EF8C5D}" presName="hierRoot3" presStyleCnt="0"/>
      <dgm:spPr/>
    </dgm:pt>
    <dgm:pt modelId="{F2565469-42B8-4729-AC48-F28D83EBA379}" type="pres">
      <dgm:prSet presAssocID="{1026E57C-133C-469B-AB01-6044C2EF8C5D}" presName="composite3" presStyleCnt="0"/>
      <dgm:spPr/>
    </dgm:pt>
    <dgm:pt modelId="{E7CCA4CE-1CA2-4497-906C-EDEA59BB109D}" type="pres">
      <dgm:prSet presAssocID="{1026E57C-133C-469B-AB01-6044C2EF8C5D}" presName="background3" presStyleLbl="asst2" presStyleIdx="2" presStyleCnt="4"/>
      <dgm:spPr/>
    </dgm:pt>
    <dgm:pt modelId="{615A7956-E321-4877-802E-EB42EBF73D1F}" type="pres">
      <dgm:prSet presAssocID="{1026E57C-133C-469B-AB01-6044C2EF8C5D}" presName="text3" presStyleLbl="fgAcc3" presStyleIdx="6" presStyleCnt="8">
        <dgm:presLayoutVars>
          <dgm:chPref val="3"/>
        </dgm:presLayoutVars>
      </dgm:prSet>
      <dgm:spPr/>
    </dgm:pt>
    <dgm:pt modelId="{B26D7EC7-43AC-47F0-8DCF-25AF986A7AF2}" type="pres">
      <dgm:prSet presAssocID="{1026E57C-133C-469B-AB01-6044C2EF8C5D}" presName="hierChild4" presStyleCnt="0"/>
      <dgm:spPr/>
    </dgm:pt>
    <dgm:pt modelId="{4233A9C7-F5C4-42F6-AEF5-A3FF87AC0167}" type="pres">
      <dgm:prSet presAssocID="{D3E8670B-7766-4BA3-9E06-CE9748A2EAC9}" presName="Name17" presStyleLbl="parChTrans1D3" presStyleIdx="7" presStyleCnt="8"/>
      <dgm:spPr/>
    </dgm:pt>
    <dgm:pt modelId="{FE0B9F7D-4B2B-47E7-A740-95F6038B6886}" type="pres">
      <dgm:prSet presAssocID="{A3466431-22A5-4FF9-914A-138D1D4F8EEC}" presName="hierRoot3" presStyleCnt="0"/>
      <dgm:spPr/>
    </dgm:pt>
    <dgm:pt modelId="{480A5288-B00A-42D3-BD41-BFAE5A1D3C01}" type="pres">
      <dgm:prSet presAssocID="{A3466431-22A5-4FF9-914A-138D1D4F8EEC}" presName="composite3" presStyleCnt="0"/>
      <dgm:spPr/>
    </dgm:pt>
    <dgm:pt modelId="{42EDA0CB-B013-4EA1-9277-648C8FA1A30B}" type="pres">
      <dgm:prSet presAssocID="{A3466431-22A5-4FF9-914A-138D1D4F8EEC}" presName="background3" presStyleLbl="asst2" presStyleIdx="3" presStyleCnt="4"/>
      <dgm:spPr/>
    </dgm:pt>
    <dgm:pt modelId="{96CCB26E-B534-4F51-9272-99DDAC245A8A}" type="pres">
      <dgm:prSet presAssocID="{A3466431-22A5-4FF9-914A-138D1D4F8EEC}" presName="text3" presStyleLbl="fgAcc3" presStyleIdx="7" presStyleCnt="8">
        <dgm:presLayoutVars>
          <dgm:chPref val="3"/>
        </dgm:presLayoutVars>
      </dgm:prSet>
      <dgm:spPr/>
    </dgm:pt>
    <dgm:pt modelId="{E1143931-AF5A-4C7E-A541-B734C62F3BB0}" type="pres">
      <dgm:prSet presAssocID="{A3466431-22A5-4FF9-914A-138D1D4F8EEC}" presName="hierChild4" presStyleCnt="0"/>
      <dgm:spPr/>
    </dgm:pt>
  </dgm:ptLst>
  <dgm:cxnLst>
    <dgm:cxn modelId="{EEC98704-5B20-48FC-9E06-574A90740021}" srcId="{936721BA-4926-0B49-82C8-8A2C496E8480}" destId="{B8F40FD1-1CA6-448E-AF08-283454EA505C}" srcOrd="1" destOrd="0" parTransId="{F6AAE6F9-1639-4F5A-97FB-FA08F4FE7AAD}" sibTransId="{A5536B50-4E0D-4607-89D5-F6B27F1243BF}"/>
    <dgm:cxn modelId="{FA4E3C07-A372-8E4F-82F4-8617748552E0}" type="presOf" srcId="{8F8F0338-86F0-D142-903D-337F4190135F}" destId="{833AAFEF-2C57-B645-AC95-273573F603C0}" srcOrd="0" destOrd="0" presId="urn:microsoft.com/office/officeart/2005/8/layout/hierarchy1"/>
    <dgm:cxn modelId="{E2F42C09-462C-4494-96E1-7177FCE49FD3}" type="presOf" srcId="{B8F40FD1-1CA6-448E-AF08-283454EA505C}" destId="{7F0E8A83-6C98-4838-AD24-F8131D3F7EB4}" srcOrd="0" destOrd="0" presId="urn:microsoft.com/office/officeart/2005/8/layout/hierarchy1"/>
    <dgm:cxn modelId="{58782012-6F03-4736-A446-123D19267664}" type="presOf" srcId="{4616FC8C-091E-42C0-861F-3F706E43DB98}" destId="{6B9AFE07-5C60-4996-8638-8799AA8ABB1C}" srcOrd="0" destOrd="0" presId="urn:microsoft.com/office/officeart/2005/8/layout/hierarchy1"/>
    <dgm:cxn modelId="{AE395C12-A6A0-7F45-94C9-F9CEB9023144}" type="presOf" srcId="{0037B3D6-0C16-C944-868F-E9F0850EC8C5}" destId="{F4BBCD1D-8B00-A34B-A144-71DFE61FBBC1}" srcOrd="0" destOrd="0" presId="urn:microsoft.com/office/officeart/2005/8/layout/hierarchy1"/>
    <dgm:cxn modelId="{AC709615-AA88-0046-A3E7-4E304545F9D0}" type="presOf" srcId="{DAEC6CBD-33F2-AC41-A028-7547A4819B94}" destId="{49A8DAC1-BE44-124A-B6E5-F7884B993B52}" srcOrd="0" destOrd="0" presId="urn:microsoft.com/office/officeart/2005/8/layout/hierarchy1"/>
    <dgm:cxn modelId="{A0285F18-1387-BF40-81DA-0E24573D03B1}" type="presOf" srcId="{806100DA-7A5F-E548-8BB0-CA32D21404AA}" destId="{1FC78192-57FD-C049-B8B8-D46FF308B778}" srcOrd="0" destOrd="0" presId="urn:microsoft.com/office/officeart/2005/8/layout/hierarchy1"/>
    <dgm:cxn modelId="{F667861F-F16C-4D4A-9FE6-BBA7EBA606A6}" srcId="{4ED146D7-B794-E245-90BF-620D4BBEB837}" destId="{D214DB03-2119-8A4C-8298-8DABDE6D0A8C}" srcOrd="0" destOrd="0" parTransId="{C02149CB-003E-D74C-BE66-C7FD7DD41488}" sibTransId="{AC9F6D9A-9691-0545-9871-18325FE97F3E}"/>
    <dgm:cxn modelId="{2F587120-E972-B244-A11E-A8F08A295967}" srcId="{D214DB03-2119-8A4C-8298-8DABDE6D0A8C}" destId="{DAEC6CBD-33F2-AC41-A028-7547A4819B94}" srcOrd="2" destOrd="0" parTransId="{1B1AD1D5-CAFF-6547-941B-AAE5EEF24538}" sibTransId="{FECFA3C3-0ADA-6846-905D-5B33B705BA3A}"/>
    <dgm:cxn modelId="{AB479621-7993-4F03-BEE2-EA7110175898}" srcId="{D214DB03-2119-8A4C-8298-8DABDE6D0A8C}" destId="{05C6865F-23DD-4B76-8717-EB6A5D7D9CA4}" srcOrd="1" destOrd="0" parTransId="{4616FC8C-091E-42C0-861F-3F706E43DB98}" sibTransId="{54EA0371-412A-4457-938F-C6B6F7AC937D}"/>
    <dgm:cxn modelId="{9CF86B2A-B081-104B-AF49-53DC5D23E2E1}" type="presOf" srcId="{A490C831-F499-7F4E-93FF-BCD668EFC209}" destId="{8E592A2E-214A-8844-BC59-452603CC1CFD}" srcOrd="0" destOrd="0" presId="urn:microsoft.com/office/officeart/2005/8/layout/hierarchy1"/>
    <dgm:cxn modelId="{1672BF2D-B860-E04C-A387-FA963305922D}" srcId="{D214DB03-2119-8A4C-8298-8DABDE6D0A8C}" destId="{A490C831-F499-7F4E-93FF-BCD668EFC209}" srcOrd="3" destOrd="0" parTransId="{EC9F2367-CCC6-BB4E-A4C4-AFDA1F53646D}" sibTransId="{8169293B-ABF6-2344-99D7-ADFB90BE3AA0}"/>
    <dgm:cxn modelId="{CACEDD34-6743-EB4A-908C-DB39F920B8B9}" type="presOf" srcId="{5080CC33-5DC6-1843-BFD5-C411E9B32D53}" destId="{F41A5A8C-CCAB-1D4E-9324-0E50B36BD20C}" srcOrd="0" destOrd="0" presId="urn:microsoft.com/office/officeart/2005/8/layout/hierarchy1"/>
    <dgm:cxn modelId="{455D3A37-5DC1-4585-8E53-1671700FB160}" srcId="{936721BA-4926-0B49-82C8-8A2C496E8480}" destId="{1026E57C-133C-469B-AB01-6044C2EF8C5D}" srcOrd="2" destOrd="0" parTransId="{837853C0-F116-42FE-83EE-B1B047B2E12A}" sibTransId="{D00FFCEA-792E-49AD-B0C7-5C35C003F258}"/>
    <dgm:cxn modelId="{62B9E346-1684-954A-85CD-B9768B98CAB9}" type="presOf" srcId="{D214DB03-2119-8A4C-8298-8DABDE6D0A8C}" destId="{7E61EA13-2713-0843-9B8C-FCABE0D37862}" srcOrd="0" destOrd="0" presId="urn:microsoft.com/office/officeart/2005/8/layout/hierarchy1"/>
    <dgm:cxn modelId="{DFFC3349-EAD8-634C-80AA-AE816985CED4}" type="presOf" srcId="{0E0F1070-BB09-E040-ACBC-BEAB9B4BF2E2}" destId="{81781C20-806B-894E-B35A-80D89CDB70FE}" srcOrd="0" destOrd="0" presId="urn:microsoft.com/office/officeart/2005/8/layout/hierarchy1"/>
    <dgm:cxn modelId="{32B8C84A-1096-40BA-99EA-40D71DD4675D}" type="presOf" srcId="{D3E8670B-7766-4BA3-9E06-CE9748A2EAC9}" destId="{4233A9C7-F5C4-42F6-AEF5-A3FF87AC0167}" srcOrd="0" destOrd="0" presId="urn:microsoft.com/office/officeart/2005/8/layout/hierarchy1"/>
    <dgm:cxn modelId="{CEBD4D6B-27BB-D743-8D47-A380BAB69C73}" type="presOf" srcId="{C02149CB-003E-D74C-BE66-C7FD7DD41488}" destId="{1D25D868-1C5E-1647-9874-14B157B1ED72}" srcOrd="0" destOrd="0" presId="urn:microsoft.com/office/officeart/2005/8/layout/hierarchy1"/>
    <dgm:cxn modelId="{CD01894B-48F8-43B1-AA29-E42DD58844A0}" srcId="{936721BA-4926-0B49-82C8-8A2C496E8480}" destId="{A3466431-22A5-4FF9-914A-138D1D4F8EEC}" srcOrd="3" destOrd="0" parTransId="{D3E8670B-7766-4BA3-9E06-CE9748A2EAC9}" sibTransId="{69D90D71-ED0C-431B-B606-09A1DA46F8A0}"/>
    <dgm:cxn modelId="{170AF96C-32C0-E449-9A68-F0808E1EF15B}" srcId="{D214DB03-2119-8A4C-8298-8DABDE6D0A8C}" destId="{CD5C0AF0-FCAD-B546-8FC1-F5E0D7B7581C}" srcOrd="0" destOrd="0" parTransId="{0E0F1070-BB09-E040-ACBC-BEAB9B4BF2E2}" sibTransId="{89F9E1B7-0FB2-DF4D-885A-0D507E95F405}"/>
    <dgm:cxn modelId="{2A732F52-B50A-48B4-909F-49486D7639D2}" type="presOf" srcId="{F6AAE6F9-1639-4F5A-97FB-FA08F4FE7AAD}" destId="{4FDF822D-1A8B-49D6-8A47-209B3BAB1FE3}" srcOrd="0" destOrd="0" presId="urn:microsoft.com/office/officeart/2005/8/layout/hierarchy1"/>
    <dgm:cxn modelId="{1F431B74-D35A-0842-AD64-7672D4EDD912}" type="presOf" srcId="{CD5C0AF0-FCAD-B546-8FC1-F5E0D7B7581C}" destId="{34E6631F-AD72-A547-89A4-2E6575B26EC5}" srcOrd="0" destOrd="0" presId="urn:microsoft.com/office/officeart/2005/8/layout/hierarchy1"/>
    <dgm:cxn modelId="{BB538481-0D31-8241-9C50-8D7518FB4A1A}" srcId="{4ED146D7-B794-E245-90BF-620D4BBEB837}" destId="{936721BA-4926-0B49-82C8-8A2C496E8480}" srcOrd="1" destOrd="0" parTransId="{0037B3D6-0C16-C944-868F-E9F0850EC8C5}" sibTransId="{B7FC0C7F-E904-4842-BD79-1E9A729C73F8}"/>
    <dgm:cxn modelId="{45BBC582-58C1-6F4C-9127-58FDF5A14253}" type="presOf" srcId="{D9A9376F-AEBF-124A-A6F9-FF657CC29992}" destId="{0271202D-4FB7-3F4C-84BC-4D91CA99E07D}" srcOrd="0" destOrd="0" presId="urn:microsoft.com/office/officeart/2005/8/layout/hierarchy1"/>
    <dgm:cxn modelId="{D4E38886-1C8B-AD4A-BDA4-85803F3EC323}" type="presOf" srcId="{91A391E1-1D94-9143-9128-445D16CF9C99}" destId="{B9132904-F479-2D47-8483-2C24F0B23CB9}" srcOrd="0" destOrd="0" presId="urn:microsoft.com/office/officeart/2005/8/layout/hierarchy1"/>
    <dgm:cxn modelId="{B4378E87-7E1B-491A-BE17-02350FA547AF}" type="presOf" srcId="{A3466431-22A5-4FF9-914A-138D1D4F8EEC}" destId="{96CCB26E-B534-4F51-9272-99DDAC245A8A}" srcOrd="0" destOrd="0" presId="urn:microsoft.com/office/officeart/2005/8/layout/hierarchy1"/>
    <dgm:cxn modelId="{283E838B-054A-C847-A05B-F5F3B9041A4D}" srcId="{936721BA-4926-0B49-82C8-8A2C496E8480}" destId="{8F8F0338-86F0-D142-903D-337F4190135F}" srcOrd="0" destOrd="0" parTransId="{BEEE5109-AC3E-E84F-BED1-8E2388F02384}" sibTransId="{D55069FA-B0B4-2344-BE31-EE05C9CCAE97}"/>
    <dgm:cxn modelId="{6567298F-88CD-D245-BFA5-873D94649861}" type="presOf" srcId="{BEEE5109-AC3E-E84F-BED1-8E2388F02384}" destId="{9E900A4C-76ED-EA42-A9AC-BB03B734C1BA}" srcOrd="0" destOrd="0" presId="urn:microsoft.com/office/officeart/2005/8/layout/hierarchy1"/>
    <dgm:cxn modelId="{9C2EE192-2404-7D4A-9F0D-ED130B537611}" type="presOf" srcId="{4ED146D7-B794-E245-90BF-620D4BBEB837}" destId="{A387123A-3C86-BA48-90A0-1D56A9FA9504}" srcOrd="0" destOrd="0" presId="urn:microsoft.com/office/officeart/2005/8/layout/hierarchy1"/>
    <dgm:cxn modelId="{26375298-8C8C-CF46-820C-40B8A015AF1A}" type="presOf" srcId="{936721BA-4926-0B49-82C8-8A2C496E8480}" destId="{129063E3-27F1-5941-9BD9-303BAF585AED}" srcOrd="0" destOrd="0" presId="urn:microsoft.com/office/officeart/2005/8/layout/hierarchy1"/>
    <dgm:cxn modelId="{ADB50E9E-BAD5-B24F-BE90-9677266F5C89}" type="presOf" srcId="{1B1AD1D5-CAFF-6547-941B-AAE5EEF24538}" destId="{2F8013B0-5807-2449-883C-BCF219615666}" srcOrd="0" destOrd="0" presId="urn:microsoft.com/office/officeart/2005/8/layout/hierarchy1"/>
    <dgm:cxn modelId="{9403E6A2-B8A1-AC4B-A09D-209E73007C45}" type="presOf" srcId="{9E389A0D-B4E4-414D-8C1E-73CA8629C069}" destId="{FB98C1E3-FE37-5D47-8F97-D9FD02F1F7B8}" srcOrd="0" destOrd="0" presId="urn:microsoft.com/office/officeart/2005/8/layout/hierarchy1"/>
    <dgm:cxn modelId="{215429A5-05D7-42A2-A3D0-CDB88337271B}" type="presOf" srcId="{1026E57C-133C-469B-AB01-6044C2EF8C5D}" destId="{615A7956-E321-4877-802E-EB42EBF73D1F}" srcOrd="0" destOrd="0" presId="urn:microsoft.com/office/officeart/2005/8/layout/hierarchy1"/>
    <dgm:cxn modelId="{026C4BAD-3778-2541-BEBA-DBC9E92333A4}" srcId="{806100DA-7A5F-E548-8BB0-CA32D21404AA}" destId="{4ED146D7-B794-E245-90BF-620D4BBEB837}" srcOrd="0" destOrd="0" parTransId="{CA6DC5E9-CF2C-5C45-871D-811B9298B1C2}" sibTransId="{C588C58D-A0B1-0E4E-84F6-B6E24058277D}"/>
    <dgm:cxn modelId="{D5A0B1B6-2095-4078-8687-4F0CB479CF52}" type="presOf" srcId="{05C6865F-23DD-4B76-8717-EB6A5D7D9CA4}" destId="{29A7145F-64EB-46AA-8642-2831C976E8AF}" srcOrd="0" destOrd="0" presId="urn:microsoft.com/office/officeart/2005/8/layout/hierarchy1"/>
    <dgm:cxn modelId="{99E180BB-DB9B-1B48-A4B3-BC00B673A833}" srcId="{A490C831-F499-7F4E-93FF-BCD668EFC209}" destId="{D9A9376F-AEBF-124A-A6F9-FF657CC29992}" srcOrd="0" destOrd="0" parTransId="{9E389A0D-B4E4-414D-8C1E-73CA8629C069}" sibTransId="{777F6637-F4DE-E641-8BF1-8E29F94C8858}"/>
    <dgm:cxn modelId="{471123C0-C22E-F843-A844-ABE36CA9FB76}" type="presOf" srcId="{EC9F2367-CCC6-BB4E-A4C4-AFDA1F53646D}" destId="{E1628225-E33E-F74C-BF89-6A90354FAE76}" srcOrd="0" destOrd="0" presId="urn:microsoft.com/office/officeart/2005/8/layout/hierarchy1"/>
    <dgm:cxn modelId="{A81B02CD-D020-4D51-A71B-3707DDB8EFFE}" type="presOf" srcId="{837853C0-F116-42FE-83EE-B1B047B2E12A}" destId="{D7E28588-E855-454A-812A-3693C5BB0134}" srcOrd="0" destOrd="0" presId="urn:microsoft.com/office/officeart/2005/8/layout/hierarchy1"/>
    <dgm:cxn modelId="{4CEF1EE0-94EC-8C42-8572-368F4F55E592}" srcId="{A490C831-F499-7F4E-93FF-BCD668EFC209}" destId="{91A391E1-1D94-9143-9128-445D16CF9C99}" srcOrd="1" destOrd="0" parTransId="{5080CC33-5DC6-1843-BFD5-C411E9B32D53}" sibTransId="{E7824B7D-AC89-3443-B3D8-EBDF7AC63071}"/>
    <dgm:cxn modelId="{F4FC4484-FAF6-5B43-972A-FFFACE5BC9DD}" type="presParOf" srcId="{1FC78192-57FD-C049-B8B8-D46FF308B778}" destId="{AB0C2B68-EAB6-0C4E-B79D-0E313718EA74}" srcOrd="0" destOrd="0" presId="urn:microsoft.com/office/officeart/2005/8/layout/hierarchy1"/>
    <dgm:cxn modelId="{72680DCA-14E5-0247-9578-C541DD097BEF}" type="presParOf" srcId="{AB0C2B68-EAB6-0C4E-B79D-0E313718EA74}" destId="{A6EA1C23-358C-C748-A237-1CF3219377B0}" srcOrd="0" destOrd="0" presId="urn:microsoft.com/office/officeart/2005/8/layout/hierarchy1"/>
    <dgm:cxn modelId="{2FD16210-067C-9E41-B6D8-062E21F27348}" type="presParOf" srcId="{A6EA1C23-358C-C748-A237-1CF3219377B0}" destId="{0F419095-B231-D744-B3DE-7AD7119FF21B}" srcOrd="0" destOrd="0" presId="urn:microsoft.com/office/officeart/2005/8/layout/hierarchy1"/>
    <dgm:cxn modelId="{41CD330B-4D31-1C4B-9976-0CB7F2AAD3E2}" type="presParOf" srcId="{A6EA1C23-358C-C748-A237-1CF3219377B0}" destId="{A387123A-3C86-BA48-90A0-1D56A9FA9504}" srcOrd="1" destOrd="0" presId="urn:microsoft.com/office/officeart/2005/8/layout/hierarchy1"/>
    <dgm:cxn modelId="{99A73164-6DC2-A04E-A389-DF12778BD737}" type="presParOf" srcId="{AB0C2B68-EAB6-0C4E-B79D-0E313718EA74}" destId="{A8476449-28A7-A942-BC96-36B2FA6D7A51}" srcOrd="1" destOrd="0" presId="urn:microsoft.com/office/officeart/2005/8/layout/hierarchy1"/>
    <dgm:cxn modelId="{034E5CB1-C662-7149-8BEC-991B699971EB}" type="presParOf" srcId="{A8476449-28A7-A942-BC96-36B2FA6D7A51}" destId="{1D25D868-1C5E-1647-9874-14B157B1ED72}" srcOrd="0" destOrd="0" presId="urn:microsoft.com/office/officeart/2005/8/layout/hierarchy1"/>
    <dgm:cxn modelId="{F4290FD1-7882-9F4E-9798-150A743347BD}" type="presParOf" srcId="{A8476449-28A7-A942-BC96-36B2FA6D7A51}" destId="{A0D4D065-D44C-174D-B645-6F1CDA76F901}" srcOrd="1" destOrd="0" presId="urn:microsoft.com/office/officeart/2005/8/layout/hierarchy1"/>
    <dgm:cxn modelId="{399659DB-2F4A-894D-B2E8-55CE8DE5314F}" type="presParOf" srcId="{A0D4D065-D44C-174D-B645-6F1CDA76F901}" destId="{BA7E59E4-048C-0E49-8963-C01CCE6A2673}" srcOrd="0" destOrd="0" presId="urn:microsoft.com/office/officeart/2005/8/layout/hierarchy1"/>
    <dgm:cxn modelId="{FF34C404-90E8-0941-A4B0-67426A6D8BCA}" type="presParOf" srcId="{BA7E59E4-048C-0E49-8963-C01CCE6A2673}" destId="{3C0A51D7-3C43-744B-A010-A519114B8432}" srcOrd="0" destOrd="0" presId="urn:microsoft.com/office/officeart/2005/8/layout/hierarchy1"/>
    <dgm:cxn modelId="{EBF5951A-FA76-8A48-96BA-65CA9F29AEE6}" type="presParOf" srcId="{BA7E59E4-048C-0E49-8963-C01CCE6A2673}" destId="{7E61EA13-2713-0843-9B8C-FCABE0D37862}" srcOrd="1" destOrd="0" presId="urn:microsoft.com/office/officeart/2005/8/layout/hierarchy1"/>
    <dgm:cxn modelId="{0F22029B-6027-984C-834F-9BE3EE41A18B}" type="presParOf" srcId="{A0D4D065-D44C-174D-B645-6F1CDA76F901}" destId="{B87CAD36-1C58-814E-85E2-C68662364A3E}" srcOrd="1" destOrd="0" presId="urn:microsoft.com/office/officeart/2005/8/layout/hierarchy1"/>
    <dgm:cxn modelId="{C82AFD76-8C7A-B743-A2B0-DEC7B4DA877B}" type="presParOf" srcId="{B87CAD36-1C58-814E-85E2-C68662364A3E}" destId="{81781C20-806B-894E-B35A-80D89CDB70FE}" srcOrd="0" destOrd="0" presId="urn:microsoft.com/office/officeart/2005/8/layout/hierarchy1"/>
    <dgm:cxn modelId="{5E77AC26-4C0A-C44A-9D53-7F2091EDDBC3}" type="presParOf" srcId="{B87CAD36-1C58-814E-85E2-C68662364A3E}" destId="{0E753AA4-6E3E-564A-8985-81C51D650907}" srcOrd="1" destOrd="0" presId="urn:microsoft.com/office/officeart/2005/8/layout/hierarchy1"/>
    <dgm:cxn modelId="{515348AA-2C12-3B4B-A4B0-32E1F3231E04}" type="presParOf" srcId="{0E753AA4-6E3E-564A-8985-81C51D650907}" destId="{00FAE494-13B0-1F4B-9D61-3060CD5A5AA4}" srcOrd="0" destOrd="0" presId="urn:microsoft.com/office/officeart/2005/8/layout/hierarchy1"/>
    <dgm:cxn modelId="{B8A6DDA8-DBD6-BD42-A10E-7BCB40011962}" type="presParOf" srcId="{00FAE494-13B0-1F4B-9D61-3060CD5A5AA4}" destId="{84FF0AA1-E243-2A4D-A9BA-7E4A68A03C74}" srcOrd="0" destOrd="0" presId="urn:microsoft.com/office/officeart/2005/8/layout/hierarchy1"/>
    <dgm:cxn modelId="{21BF3D2F-DED0-7A41-874A-79B5A268AB57}" type="presParOf" srcId="{00FAE494-13B0-1F4B-9D61-3060CD5A5AA4}" destId="{34E6631F-AD72-A547-89A4-2E6575B26EC5}" srcOrd="1" destOrd="0" presId="urn:microsoft.com/office/officeart/2005/8/layout/hierarchy1"/>
    <dgm:cxn modelId="{7393C208-DD92-FC49-BA89-852A5C0A4770}" type="presParOf" srcId="{0E753AA4-6E3E-564A-8985-81C51D650907}" destId="{FA088FEF-91E8-D048-BD8C-18AE598747A9}" srcOrd="1" destOrd="0" presId="urn:microsoft.com/office/officeart/2005/8/layout/hierarchy1"/>
    <dgm:cxn modelId="{4A8DA0F6-8A4D-4986-B62B-688C564B283D}" type="presParOf" srcId="{B87CAD36-1C58-814E-85E2-C68662364A3E}" destId="{6B9AFE07-5C60-4996-8638-8799AA8ABB1C}" srcOrd="2" destOrd="0" presId="urn:microsoft.com/office/officeart/2005/8/layout/hierarchy1"/>
    <dgm:cxn modelId="{5373CF84-8151-457A-89BD-4FC7761D1F7A}" type="presParOf" srcId="{B87CAD36-1C58-814E-85E2-C68662364A3E}" destId="{7945F7B6-2A46-4035-88C2-98DC9BAC2987}" srcOrd="3" destOrd="0" presId="urn:microsoft.com/office/officeart/2005/8/layout/hierarchy1"/>
    <dgm:cxn modelId="{43275B04-7F53-4A37-B067-D4BBD7A28A45}" type="presParOf" srcId="{7945F7B6-2A46-4035-88C2-98DC9BAC2987}" destId="{5622D173-DD01-4CF8-AD82-FD1CF0122D1C}" srcOrd="0" destOrd="0" presId="urn:microsoft.com/office/officeart/2005/8/layout/hierarchy1"/>
    <dgm:cxn modelId="{2FAB9822-412C-494A-AD5F-FD3670984C07}" type="presParOf" srcId="{5622D173-DD01-4CF8-AD82-FD1CF0122D1C}" destId="{CA713CC2-5EC9-4857-833F-A0AAA7B46463}" srcOrd="0" destOrd="0" presId="urn:microsoft.com/office/officeart/2005/8/layout/hierarchy1"/>
    <dgm:cxn modelId="{3F4CD0D5-FB7B-4C47-94EB-52E431ACED50}" type="presParOf" srcId="{5622D173-DD01-4CF8-AD82-FD1CF0122D1C}" destId="{29A7145F-64EB-46AA-8642-2831C976E8AF}" srcOrd="1" destOrd="0" presId="urn:microsoft.com/office/officeart/2005/8/layout/hierarchy1"/>
    <dgm:cxn modelId="{0FCFE334-D630-4B24-B172-4AD99B25F36A}" type="presParOf" srcId="{7945F7B6-2A46-4035-88C2-98DC9BAC2987}" destId="{70532FD0-0D77-48E4-9FF1-2B050D162549}" srcOrd="1" destOrd="0" presId="urn:microsoft.com/office/officeart/2005/8/layout/hierarchy1"/>
    <dgm:cxn modelId="{91E3C07C-7EB0-1A45-99F9-C2A513F93380}" type="presParOf" srcId="{B87CAD36-1C58-814E-85E2-C68662364A3E}" destId="{2F8013B0-5807-2449-883C-BCF219615666}" srcOrd="4" destOrd="0" presId="urn:microsoft.com/office/officeart/2005/8/layout/hierarchy1"/>
    <dgm:cxn modelId="{E623093B-7268-8245-B003-1CE249901FBF}" type="presParOf" srcId="{B87CAD36-1C58-814E-85E2-C68662364A3E}" destId="{A3E24144-3302-6C4D-A4FA-9C85EA891023}" srcOrd="5" destOrd="0" presId="urn:microsoft.com/office/officeart/2005/8/layout/hierarchy1"/>
    <dgm:cxn modelId="{C5C4E6F6-C67A-5044-BFC0-3C434CE2CFDF}" type="presParOf" srcId="{A3E24144-3302-6C4D-A4FA-9C85EA891023}" destId="{42C9E48E-EAAB-3A44-BD3D-AC210A497C62}" srcOrd="0" destOrd="0" presId="urn:microsoft.com/office/officeart/2005/8/layout/hierarchy1"/>
    <dgm:cxn modelId="{DD7E793B-FF13-AB4F-A8F2-7FEDE7344899}" type="presParOf" srcId="{42C9E48E-EAAB-3A44-BD3D-AC210A497C62}" destId="{2C1AA16B-9FBD-2D4F-8241-F1EFC63C75FA}" srcOrd="0" destOrd="0" presId="urn:microsoft.com/office/officeart/2005/8/layout/hierarchy1"/>
    <dgm:cxn modelId="{27C13440-29C4-0744-8A6F-4FB371CA36DF}" type="presParOf" srcId="{42C9E48E-EAAB-3A44-BD3D-AC210A497C62}" destId="{49A8DAC1-BE44-124A-B6E5-F7884B993B52}" srcOrd="1" destOrd="0" presId="urn:microsoft.com/office/officeart/2005/8/layout/hierarchy1"/>
    <dgm:cxn modelId="{5874D990-D2ED-6B4B-A44E-57224BCCCA30}" type="presParOf" srcId="{A3E24144-3302-6C4D-A4FA-9C85EA891023}" destId="{54E29AAA-9CF6-F743-BF1D-4E0E5C515934}" srcOrd="1" destOrd="0" presId="urn:microsoft.com/office/officeart/2005/8/layout/hierarchy1"/>
    <dgm:cxn modelId="{7CEAE5AE-0E29-134B-A613-F4D065910C8A}" type="presParOf" srcId="{B87CAD36-1C58-814E-85E2-C68662364A3E}" destId="{E1628225-E33E-F74C-BF89-6A90354FAE76}" srcOrd="6" destOrd="0" presId="urn:microsoft.com/office/officeart/2005/8/layout/hierarchy1"/>
    <dgm:cxn modelId="{53B9BB2E-82A2-5C48-8FCC-47CA3B3DCD62}" type="presParOf" srcId="{B87CAD36-1C58-814E-85E2-C68662364A3E}" destId="{D5FC2F62-FA6C-A645-A0EC-471DBEBC59BC}" srcOrd="7" destOrd="0" presId="urn:microsoft.com/office/officeart/2005/8/layout/hierarchy1"/>
    <dgm:cxn modelId="{463DB45F-5B99-7249-A386-74C0C7B88C88}" type="presParOf" srcId="{D5FC2F62-FA6C-A645-A0EC-471DBEBC59BC}" destId="{69014530-6206-DB46-A4FD-967DD12BB06E}" srcOrd="0" destOrd="0" presId="urn:microsoft.com/office/officeart/2005/8/layout/hierarchy1"/>
    <dgm:cxn modelId="{095EF797-850E-8A49-A404-CAA74FE84792}" type="presParOf" srcId="{69014530-6206-DB46-A4FD-967DD12BB06E}" destId="{3234B503-F520-F64B-8B49-11BE89EEE14E}" srcOrd="0" destOrd="0" presId="urn:microsoft.com/office/officeart/2005/8/layout/hierarchy1"/>
    <dgm:cxn modelId="{FE34602E-3840-9B4F-9E52-8C06AE2B4436}" type="presParOf" srcId="{69014530-6206-DB46-A4FD-967DD12BB06E}" destId="{8E592A2E-214A-8844-BC59-452603CC1CFD}" srcOrd="1" destOrd="0" presId="urn:microsoft.com/office/officeart/2005/8/layout/hierarchy1"/>
    <dgm:cxn modelId="{BD2DA2CB-31D1-F649-8F06-40D255695EA2}" type="presParOf" srcId="{D5FC2F62-FA6C-A645-A0EC-471DBEBC59BC}" destId="{BACCDCCD-FD57-5C44-AB4B-A2CD1483C39F}" srcOrd="1" destOrd="0" presId="urn:microsoft.com/office/officeart/2005/8/layout/hierarchy1"/>
    <dgm:cxn modelId="{DC6C5B18-F8D4-4F4C-A882-7F0A7337EB9A}" type="presParOf" srcId="{BACCDCCD-FD57-5C44-AB4B-A2CD1483C39F}" destId="{FB98C1E3-FE37-5D47-8F97-D9FD02F1F7B8}" srcOrd="0" destOrd="0" presId="urn:microsoft.com/office/officeart/2005/8/layout/hierarchy1"/>
    <dgm:cxn modelId="{710F7C82-30ED-E148-A184-238313A1B860}" type="presParOf" srcId="{BACCDCCD-FD57-5C44-AB4B-A2CD1483C39F}" destId="{12F79EBF-6DCA-1841-A8C0-D5265E1A1473}" srcOrd="1" destOrd="0" presId="urn:microsoft.com/office/officeart/2005/8/layout/hierarchy1"/>
    <dgm:cxn modelId="{B4348CD3-F18E-9040-B90B-CEB4AF673ED7}" type="presParOf" srcId="{12F79EBF-6DCA-1841-A8C0-D5265E1A1473}" destId="{EED9A877-360A-F642-8C78-47924DC46623}" srcOrd="0" destOrd="0" presId="urn:microsoft.com/office/officeart/2005/8/layout/hierarchy1"/>
    <dgm:cxn modelId="{A1B7B082-D810-3245-AD8F-0FE773418883}" type="presParOf" srcId="{EED9A877-360A-F642-8C78-47924DC46623}" destId="{4EA4243A-424E-D441-BE8F-BCD36A5CFF07}" srcOrd="0" destOrd="0" presId="urn:microsoft.com/office/officeart/2005/8/layout/hierarchy1"/>
    <dgm:cxn modelId="{9FB4232A-89F9-9044-839A-202057D44329}" type="presParOf" srcId="{EED9A877-360A-F642-8C78-47924DC46623}" destId="{0271202D-4FB7-3F4C-84BC-4D91CA99E07D}" srcOrd="1" destOrd="0" presId="urn:microsoft.com/office/officeart/2005/8/layout/hierarchy1"/>
    <dgm:cxn modelId="{D73BD2B0-AADB-6245-A64E-242CDA5D19B2}" type="presParOf" srcId="{12F79EBF-6DCA-1841-A8C0-D5265E1A1473}" destId="{55796467-6EB7-8A4B-94E8-F52B4B77C749}" srcOrd="1" destOrd="0" presId="urn:microsoft.com/office/officeart/2005/8/layout/hierarchy1"/>
    <dgm:cxn modelId="{EF28C02B-1825-BE4A-8E80-63296624583C}" type="presParOf" srcId="{BACCDCCD-FD57-5C44-AB4B-A2CD1483C39F}" destId="{F41A5A8C-CCAB-1D4E-9324-0E50B36BD20C}" srcOrd="2" destOrd="0" presId="urn:microsoft.com/office/officeart/2005/8/layout/hierarchy1"/>
    <dgm:cxn modelId="{B2C0F8A1-F9E3-3245-A5C7-E109203F5BBA}" type="presParOf" srcId="{BACCDCCD-FD57-5C44-AB4B-A2CD1483C39F}" destId="{788A21EC-D07C-E84C-A2B7-628FBE7B77B7}" srcOrd="3" destOrd="0" presId="urn:microsoft.com/office/officeart/2005/8/layout/hierarchy1"/>
    <dgm:cxn modelId="{F38E9D7F-96D3-024B-A088-1775FC29B7D3}" type="presParOf" srcId="{788A21EC-D07C-E84C-A2B7-628FBE7B77B7}" destId="{9A2F64E6-2EF6-2F49-BC8E-1FB8691A6B40}" srcOrd="0" destOrd="0" presId="urn:microsoft.com/office/officeart/2005/8/layout/hierarchy1"/>
    <dgm:cxn modelId="{A7159C6E-51F6-9646-96DA-00D18C4F0AED}" type="presParOf" srcId="{9A2F64E6-2EF6-2F49-BC8E-1FB8691A6B40}" destId="{B5D00E97-4035-8F4D-A14D-A2C4B12E7FB3}" srcOrd="0" destOrd="0" presId="urn:microsoft.com/office/officeart/2005/8/layout/hierarchy1"/>
    <dgm:cxn modelId="{76524B16-23EA-5647-AE66-BF3CBD763B5C}" type="presParOf" srcId="{9A2F64E6-2EF6-2F49-BC8E-1FB8691A6B40}" destId="{B9132904-F479-2D47-8483-2C24F0B23CB9}" srcOrd="1" destOrd="0" presId="urn:microsoft.com/office/officeart/2005/8/layout/hierarchy1"/>
    <dgm:cxn modelId="{5B91D676-1DCF-7749-BF15-71757D2136E4}" type="presParOf" srcId="{788A21EC-D07C-E84C-A2B7-628FBE7B77B7}" destId="{27534F1E-263B-0A43-B221-4AAE88526EAA}" srcOrd="1" destOrd="0" presId="urn:microsoft.com/office/officeart/2005/8/layout/hierarchy1"/>
    <dgm:cxn modelId="{8A49534A-34AE-2840-BF59-124CB3F95297}" type="presParOf" srcId="{A8476449-28A7-A942-BC96-36B2FA6D7A51}" destId="{F4BBCD1D-8B00-A34B-A144-71DFE61FBBC1}" srcOrd="2" destOrd="0" presId="urn:microsoft.com/office/officeart/2005/8/layout/hierarchy1"/>
    <dgm:cxn modelId="{573B833F-09D9-2E4F-9333-C49FC49EFE4C}" type="presParOf" srcId="{A8476449-28A7-A942-BC96-36B2FA6D7A51}" destId="{FF0351FA-43E7-024E-9C80-B7029C2CD6AF}" srcOrd="3" destOrd="0" presId="urn:microsoft.com/office/officeart/2005/8/layout/hierarchy1"/>
    <dgm:cxn modelId="{FA228EE7-89E7-A145-9FFB-C19ED1ECC70D}" type="presParOf" srcId="{FF0351FA-43E7-024E-9C80-B7029C2CD6AF}" destId="{44DB8776-2CD8-2D44-9F39-4474E376D549}" srcOrd="0" destOrd="0" presId="urn:microsoft.com/office/officeart/2005/8/layout/hierarchy1"/>
    <dgm:cxn modelId="{72308375-03D2-234E-A344-A965D5E93E56}" type="presParOf" srcId="{44DB8776-2CD8-2D44-9F39-4474E376D549}" destId="{69FC05B1-6131-D544-9BEB-AB030440B569}" srcOrd="0" destOrd="0" presId="urn:microsoft.com/office/officeart/2005/8/layout/hierarchy1"/>
    <dgm:cxn modelId="{891956A2-EDDA-EA41-A69C-00DCF8E106A3}" type="presParOf" srcId="{44DB8776-2CD8-2D44-9F39-4474E376D549}" destId="{129063E3-27F1-5941-9BD9-303BAF585AED}" srcOrd="1" destOrd="0" presId="urn:microsoft.com/office/officeart/2005/8/layout/hierarchy1"/>
    <dgm:cxn modelId="{1692EBF4-33ED-FE46-8A5D-512701562E27}" type="presParOf" srcId="{FF0351FA-43E7-024E-9C80-B7029C2CD6AF}" destId="{62805D59-5A0C-124C-9B81-AFF4072CB4A0}" srcOrd="1" destOrd="0" presId="urn:microsoft.com/office/officeart/2005/8/layout/hierarchy1"/>
    <dgm:cxn modelId="{0C8F554B-89BB-CB40-ADCB-8B31B3E259B6}" type="presParOf" srcId="{62805D59-5A0C-124C-9B81-AFF4072CB4A0}" destId="{9E900A4C-76ED-EA42-A9AC-BB03B734C1BA}" srcOrd="0" destOrd="0" presId="urn:microsoft.com/office/officeart/2005/8/layout/hierarchy1"/>
    <dgm:cxn modelId="{B3C1E66B-3DA1-1A4C-862C-DCA6CCEC5277}" type="presParOf" srcId="{62805D59-5A0C-124C-9B81-AFF4072CB4A0}" destId="{FC30A0CA-6685-B247-9666-6F090211FF3F}" srcOrd="1" destOrd="0" presId="urn:microsoft.com/office/officeart/2005/8/layout/hierarchy1"/>
    <dgm:cxn modelId="{655120A1-40BE-154E-9521-8AF04148C36A}" type="presParOf" srcId="{FC30A0CA-6685-B247-9666-6F090211FF3F}" destId="{E835ACE5-8150-4843-A42E-CFBFDDE80924}" srcOrd="0" destOrd="0" presId="urn:microsoft.com/office/officeart/2005/8/layout/hierarchy1"/>
    <dgm:cxn modelId="{4F8234D5-FA0E-BF42-AD38-571B6BBAFD1E}" type="presParOf" srcId="{E835ACE5-8150-4843-A42E-CFBFDDE80924}" destId="{A67235A2-16B5-0740-8B0F-845C34ED908A}" srcOrd="0" destOrd="0" presId="urn:microsoft.com/office/officeart/2005/8/layout/hierarchy1"/>
    <dgm:cxn modelId="{18D27BBC-A5A8-AC42-B022-55A4A4DC6118}" type="presParOf" srcId="{E835ACE5-8150-4843-A42E-CFBFDDE80924}" destId="{833AAFEF-2C57-B645-AC95-273573F603C0}" srcOrd="1" destOrd="0" presId="urn:microsoft.com/office/officeart/2005/8/layout/hierarchy1"/>
    <dgm:cxn modelId="{79D1A196-3F6B-4D44-90AA-9D6A512D7A24}" type="presParOf" srcId="{FC30A0CA-6685-B247-9666-6F090211FF3F}" destId="{F6FEC4FD-E668-6946-BEA2-1BBFF14C2DE3}" srcOrd="1" destOrd="0" presId="urn:microsoft.com/office/officeart/2005/8/layout/hierarchy1"/>
    <dgm:cxn modelId="{2234CB8C-BD04-4E7C-B3F7-1B8F990FC0C5}" type="presParOf" srcId="{62805D59-5A0C-124C-9B81-AFF4072CB4A0}" destId="{4FDF822D-1A8B-49D6-8A47-209B3BAB1FE3}" srcOrd="2" destOrd="0" presId="urn:microsoft.com/office/officeart/2005/8/layout/hierarchy1"/>
    <dgm:cxn modelId="{2E366B74-28C4-4942-AC47-8C3BCBBFBF2C}" type="presParOf" srcId="{62805D59-5A0C-124C-9B81-AFF4072CB4A0}" destId="{346D80F6-E5CB-4C25-86A5-A88ADADF3A3E}" srcOrd="3" destOrd="0" presId="urn:microsoft.com/office/officeart/2005/8/layout/hierarchy1"/>
    <dgm:cxn modelId="{D8230315-DEC4-45F9-B7F6-FCC3279604B8}" type="presParOf" srcId="{346D80F6-E5CB-4C25-86A5-A88ADADF3A3E}" destId="{E792D6E7-B806-4531-9072-22A71F460880}" srcOrd="0" destOrd="0" presId="urn:microsoft.com/office/officeart/2005/8/layout/hierarchy1"/>
    <dgm:cxn modelId="{B4F76863-C94B-4729-AF7E-663AEF9661AF}" type="presParOf" srcId="{E792D6E7-B806-4531-9072-22A71F460880}" destId="{CBBDAACE-5440-4AB6-8024-569D1CCD7677}" srcOrd="0" destOrd="0" presId="urn:microsoft.com/office/officeart/2005/8/layout/hierarchy1"/>
    <dgm:cxn modelId="{0F70298E-B367-4045-8650-30EE24422D99}" type="presParOf" srcId="{E792D6E7-B806-4531-9072-22A71F460880}" destId="{7F0E8A83-6C98-4838-AD24-F8131D3F7EB4}" srcOrd="1" destOrd="0" presId="urn:microsoft.com/office/officeart/2005/8/layout/hierarchy1"/>
    <dgm:cxn modelId="{64B20B0D-68CE-4B4C-A886-1DEBF76B0807}" type="presParOf" srcId="{346D80F6-E5CB-4C25-86A5-A88ADADF3A3E}" destId="{D7213236-BC35-4908-BBAF-4A6C4256D3C8}" srcOrd="1" destOrd="0" presId="urn:microsoft.com/office/officeart/2005/8/layout/hierarchy1"/>
    <dgm:cxn modelId="{CDA7196A-ACC6-470E-827B-0E81582DF9C2}" type="presParOf" srcId="{62805D59-5A0C-124C-9B81-AFF4072CB4A0}" destId="{D7E28588-E855-454A-812A-3693C5BB0134}" srcOrd="4" destOrd="0" presId="urn:microsoft.com/office/officeart/2005/8/layout/hierarchy1"/>
    <dgm:cxn modelId="{96340BA1-BD86-48F9-B8C7-92DD4E4209F7}" type="presParOf" srcId="{62805D59-5A0C-124C-9B81-AFF4072CB4A0}" destId="{1D77CF40-49C8-42E1-992C-0C4048F5AFE0}" srcOrd="5" destOrd="0" presId="urn:microsoft.com/office/officeart/2005/8/layout/hierarchy1"/>
    <dgm:cxn modelId="{726669F9-A72F-4D79-A1F0-0BE670E5D6A0}" type="presParOf" srcId="{1D77CF40-49C8-42E1-992C-0C4048F5AFE0}" destId="{F2565469-42B8-4729-AC48-F28D83EBA379}" srcOrd="0" destOrd="0" presId="urn:microsoft.com/office/officeart/2005/8/layout/hierarchy1"/>
    <dgm:cxn modelId="{8FD555D1-1823-4017-A9C6-0C6D31854418}" type="presParOf" srcId="{F2565469-42B8-4729-AC48-F28D83EBA379}" destId="{E7CCA4CE-1CA2-4497-906C-EDEA59BB109D}" srcOrd="0" destOrd="0" presId="urn:microsoft.com/office/officeart/2005/8/layout/hierarchy1"/>
    <dgm:cxn modelId="{37A5C6B2-1180-4016-A456-4E9880512319}" type="presParOf" srcId="{F2565469-42B8-4729-AC48-F28D83EBA379}" destId="{615A7956-E321-4877-802E-EB42EBF73D1F}" srcOrd="1" destOrd="0" presId="urn:microsoft.com/office/officeart/2005/8/layout/hierarchy1"/>
    <dgm:cxn modelId="{405EB1ED-1D6B-4870-9D79-D61E09B2DA66}" type="presParOf" srcId="{1D77CF40-49C8-42E1-992C-0C4048F5AFE0}" destId="{B26D7EC7-43AC-47F0-8DCF-25AF986A7AF2}" srcOrd="1" destOrd="0" presId="urn:microsoft.com/office/officeart/2005/8/layout/hierarchy1"/>
    <dgm:cxn modelId="{E79C115A-D4BF-4769-89E5-02D444E3C8BF}" type="presParOf" srcId="{62805D59-5A0C-124C-9B81-AFF4072CB4A0}" destId="{4233A9C7-F5C4-42F6-AEF5-A3FF87AC0167}" srcOrd="6" destOrd="0" presId="urn:microsoft.com/office/officeart/2005/8/layout/hierarchy1"/>
    <dgm:cxn modelId="{E285C130-5534-4501-A800-8B64B5D0B953}" type="presParOf" srcId="{62805D59-5A0C-124C-9B81-AFF4072CB4A0}" destId="{FE0B9F7D-4B2B-47E7-A740-95F6038B6886}" srcOrd="7" destOrd="0" presId="urn:microsoft.com/office/officeart/2005/8/layout/hierarchy1"/>
    <dgm:cxn modelId="{5D5439E2-9F5F-47C8-909E-FC6D778195F2}" type="presParOf" srcId="{FE0B9F7D-4B2B-47E7-A740-95F6038B6886}" destId="{480A5288-B00A-42D3-BD41-BFAE5A1D3C01}" srcOrd="0" destOrd="0" presId="urn:microsoft.com/office/officeart/2005/8/layout/hierarchy1"/>
    <dgm:cxn modelId="{3BA23D28-396C-43BA-A2D8-23D150286952}" type="presParOf" srcId="{480A5288-B00A-42D3-BD41-BFAE5A1D3C01}" destId="{42EDA0CB-B013-4EA1-9277-648C8FA1A30B}" srcOrd="0" destOrd="0" presId="urn:microsoft.com/office/officeart/2005/8/layout/hierarchy1"/>
    <dgm:cxn modelId="{7BB06779-FCA3-4C47-8772-A11EE57FC27B}" type="presParOf" srcId="{480A5288-B00A-42D3-BD41-BFAE5A1D3C01}" destId="{96CCB26E-B534-4F51-9272-99DDAC245A8A}" srcOrd="1" destOrd="0" presId="urn:microsoft.com/office/officeart/2005/8/layout/hierarchy1"/>
    <dgm:cxn modelId="{CAFEDA9D-99AA-4E1C-A4DE-7569E577566C}" type="presParOf" srcId="{FE0B9F7D-4B2B-47E7-A740-95F6038B6886}" destId="{E1143931-AF5A-4C7E-A541-B734C62F3BB0}" srcOrd="1" destOrd="0" presId="urn:microsoft.com/office/officeart/2005/8/layout/hierarchy1"/>
  </dgm:cxnLst>
  <dgm:bg>
    <a:noFill/>
    <a:effect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3A9C7-F5C4-42F6-AEF5-A3FF87AC0167}">
      <dsp:nvSpPr>
        <dsp:cNvPr id="0" name=""/>
        <dsp:cNvSpPr/>
      </dsp:nvSpPr>
      <dsp:spPr>
        <a:xfrm>
          <a:off x="4705847" y="1000805"/>
          <a:ext cx="1174349" cy="186294"/>
        </a:xfrm>
        <a:custGeom>
          <a:avLst/>
          <a:gdLst/>
          <a:ahLst/>
          <a:cxnLst/>
          <a:rect l="0" t="0" r="0" b="0"/>
          <a:pathLst>
            <a:path>
              <a:moveTo>
                <a:pt x="0" y="0"/>
              </a:moveTo>
              <a:lnTo>
                <a:pt x="0" y="126954"/>
              </a:lnTo>
              <a:lnTo>
                <a:pt x="1174349" y="126954"/>
              </a:lnTo>
              <a:lnTo>
                <a:pt x="1174349" y="186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28588-E855-454A-812A-3693C5BB0134}">
      <dsp:nvSpPr>
        <dsp:cNvPr id="0" name=""/>
        <dsp:cNvSpPr/>
      </dsp:nvSpPr>
      <dsp:spPr>
        <a:xfrm>
          <a:off x="4705847" y="1000805"/>
          <a:ext cx="391449" cy="186294"/>
        </a:xfrm>
        <a:custGeom>
          <a:avLst/>
          <a:gdLst/>
          <a:ahLst/>
          <a:cxnLst/>
          <a:rect l="0" t="0" r="0" b="0"/>
          <a:pathLst>
            <a:path>
              <a:moveTo>
                <a:pt x="0" y="0"/>
              </a:moveTo>
              <a:lnTo>
                <a:pt x="0" y="126954"/>
              </a:lnTo>
              <a:lnTo>
                <a:pt x="391449" y="126954"/>
              </a:lnTo>
              <a:lnTo>
                <a:pt x="391449" y="186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DF822D-1A8B-49D6-8A47-209B3BAB1FE3}">
      <dsp:nvSpPr>
        <dsp:cNvPr id="0" name=""/>
        <dsp:cNvSpPr/>
      </dsp:nvSpPr>
      <dsp:spPr>
        <a:xfrm>
          <a:off x="4314397" y="1000805"/>
          <a:ext cx="391449" cy="186294"/>
        </a:xfrm>
        <a:custGeom>
          <a:avLst/>
          <a:gdLst/>
          <a:ahLst/>
          <a:cxnLst/>
          <a:rect l="0" t="0" r="0" b="0"/>
          <a:pathLst>
            <a:path>
              <a:moveTo>
                <a:pt x="391449" y="0"/>
              </a:moveTo>
              <a:lnTo>
                <a:pt x="391449" y="126954"/>
              </a:lnTo>
              <a:lnTo>
                <a:pt x="0" y="126954"/>
              </a:lnTo>
              <a:lnTo>
                <a:pt x="0" y="186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00A4C-76ED-EA42-A9AC-BB03B734C1BA}">
      <dsp:nvSpPr>
        <dsp:cNvPr id="0" name=""/>
        <dsp:cNvSpPr/>
      </dsp:nvSpPr>
      <dsp:spPr>
        <a:xfrm>
          <a:off x="3531498" y="1000805"/>
          <a:ext cx="1174349" cy="186294"/>
        </a:xfrm>
        <a:custGeom>
          <a:avLst/>
          <a:gdLst/>
          <a:ahLst/>
          <a:cxnLst/>
          <a:rect l="0" t="0" r="0" b="0"/>
          <a:pathLst>
            <a:path>
              <a:moveTo>
                <a:pt x="1174349" y="0"/>
              </a:moveTo>
              <a:lnTo>
                <a:pt x="1174349" y="126954"/>
              </a:lnTo>
              <a:lnTo>
                <a:pt x="0" y="126954"/>
              </a:lnTo>
              <a:lnTo>
                <a:pt x="0" y="186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BBCD1D-8B00-A34B-A144-71DFE61FBBC1}">
      <dsp:nvSpPr>
        <dsp:cNvPr id="0" name=""/>
        <dsp:cNvSpPr/>
      </dsp:nvSpPr>
      <dsp:spPr>
        <a:xfrm>
          <a:off x="3140048" y="407759"/>
          <a:ext cx="1565798" cy="186294"/>
        </a:xfrm>
        <a:custGeom>
          <a:avLst/>
          <a:gdLst/>
          <a:ahLst/>
          <a:cxnLst/>
          <a:rect l="0" t="0" r="0" b="0"/>
          <a:pathLst>
            <a:path>
              <a:moveTo>
                <a:pt x="0" y="0"/>
              </a:moveTo>
              <a:lnTo>
                <a:pt x="0" y="126954"/>
              </a:lnTo>
              <a:lnTo>
                <a:pt x="1565798" y="126954"/>
              </a:lnTo>
              <a:lnTo>
                <a:pt x="1565798" y="1862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1A5A8C-CCAB-1D4E-9324-0E50B36BD20C}">
      <dsp:nvSpPr>
        <dsp:cNvPr id="0" name=""/>
        <dsp:cNvSpPr/>
      </dsp:nvSpPr>
      <dsp:spPr>
        <a:xfrm>
          <a:off x="2748598" y="1593852"/>
          <a:ext cx="391449" cy="186294"/>
        </a:xfrm>
        <a:custGeom>
          <a:avLst/>
          <a:gdLst/>
          <a:ahLst/>
          <a:cxnLst/>
          <a:rect l="0" t="0" r="0" b="0"/>
          <a:pathLst>
            <a:path>
              <a:moveTo>
                <a:pt x="0" y="0"/>
              </a:moveTo>
              <a:lnTo>
                <a:pt x="0" y="126954"/>
              </a:lnTo>
              <a:lnTo>
                <a:pt x="391449" y="126954"/>
              </a:lnTo>
              <a:lnTo>
                <a:pt x="391449" y="186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98C1E3-FE37-5D47-8F97-D9FD02F1F7B8}">
      <dsp:nvSpPr>
        <dsp:cNvPr id="0" name=""/>
        <dsp:cNvSpPr/>
      </dsp:nvSpPr>
      <dsp:spPr>
        <a:xfrm>
          <a:off x="2357149" y="1593852"/>
          <a:ext cx="391449" cy="186294"/>
        </a:xfrm>
        <a:custGeom>
          <a:avLst/>
          <a:gdLst/>
          <a:ahLst/>
          <a:cxnLst/>
          <a:rect l="0" t="0" r="0" b="0"/>
          <a:pathLst>
            <a:path>
              <a:moveTo>
                <a:pt x="391449" y="0"/>
              </a:moveTo>
              <a:lnTo>
                <a:pt x="391449" y="126954"/>
              </a:lnTo>
              <a:lnTo>
                <a:pt x="0" y="126954"/>
              </a:lnTo>
              <a:lnTo>
                <a:pt x="0" y="186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628225-E33E-F74C-BF89-6A90354FAE76}">
      <dsp:nvSpPr>
        <dsp:cNvPr id="0" name=""/>
        <dsp:cNvSpPr/>
      </dsp:nvSpPr>
      <dsp:spPr>
        <a:xfrm>
          <a:off x="1574249" y="1000805"/>
          <a:ext cx="1174349" cy="186294"/>
        </a:xfrm>
        <a:custGeom>
          <a:avLst/>
          <a:gdLst/>
          <a:ahLst/>
          <a:cxnLst/>
          <a:rect l="0" t="0" r="0" b="0"/>
          <a:pathLst>
            <a:path>
              <a:moveTo>
                <a:pt x="0" y="0"/>
              </a:moveTo>
              <a:lnTo>
                <a:pt x="0" y="126954"/>
              </a:lnTo>
              <a:lnTo>
                <a:pt x="1174349" y="126954"/>
              </a:lnTo>
              <a:lnTo>
                <a:pt x="1174349" y="186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8013B0-5807-2449-883C-BCF219615666}">
      <dsp:nvSpPr>
        <dsp:cNvPr id="0" name=""/>
        <dsp:cNvSpPr/>
      </dsp:nvSpPr>
      <dsp:spPr>
        <a:xfrm>
          <a:off x="1574249" y="1000805"/>
          <a:ext cx="391449" cy="186294"/>
        </a:xfrm>
        <a:custGeom>
          <a:avLst/>
          <a:gdLst/>
          <a:ahLst/>
          <a:cxnLst/>
          <a:rect l="0" t="0" r="0" b="0"/>
          <a:pathLst>
            <a:path>
              <a:moveTo>
                <a:pt x="0" y="0"/>
              </a:moveTo>
              <a:lnTo>
                <a:pt x="0" y="126954"/>
              </a:lnTo>
              <a:lnTo>
                <a:pt x="391449" y="126954"/>
              </a:lnTo>
              <a:lnTo>
                <a:pt x="391449" y="186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9AFE07-5C60-4996-8638-8799AA8ABB1C}">
      <dsp:nvSpPr>
        <dsp:cNvPr id="0" name=""/>
        <dsp:cNvSpPr/>
      </dsp:nvSpPr>
      <dsp:spPr>
        <a:xfrm>
          <a:off x="1182799" y="1000805"/>
          <a:ext cx="391449" cy="186294"/>
        </a:xfrm>
        <a:custGeom>
          <a:avLst/>
          <a:gdLst/>
          <a:ahLst/>
          <a:cxnLst/>
          <a:rect l="0" t="0" r="0" b="0"/>
          <a:pathLst>
            <a:path>
              <a:moveTo>
                <a:pt x="391449" y="0"/>
              </a:moveTo>
              <a:lnTo>
                <a:pt x="391449" y="126954"/>
              </a:lnTo>
              <a:lnTo>
                <a:pt x="0" y="126954"/>
              </a:lnTo>
              <a:lnTo>
                <a:pt x="0" y="186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781C20-806B-894E-B35A-80D89CDB70FE}">
      <dsp:nvSpPr>
        <dsp:cNvPr id="0" name=""/>
        <dsp:cNvSpPr/>
      </dsp:nvSpPr>
      <dsp:spPr>
        <a:xfrm>
          <a:off x="399900" y="1000805"/>
          <a:ext cx="1174349" cy="186294"/>
        </a:xfrm>
        <a:custGeom>
          <a:avLst/>
          <a:gdLst/>
          <a:ahLst/>
          <a:cxnLst/>
          <a:rect l="0" t="0" r="0" b="0"/>
          <a:pathLst>
            <a:path>
              <a:moveTo>
                <a:pt x="1174349" y="0"/>
              </a:moveTo>
              <a:lnTo>
                <a:pt x="1174349" y="126954"/>
              </a:lnTo>
              <a:lnTo>
                <a:pt x="0" y="126954"/>
              </a:lnTo>
              <a:lnTo>
                <a:pt x="0" y="186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25D868-1C5E-1647-9874-14B157B1ED72}">
      <dsp:nvSpPr>
        <dsp:cNvPr id="0" name=""/>
        <dsp:cNvSpPr/>
      </dsp:nvSpPr>
      <dsp:spPr>
        <a:xfrm>
          <a:off x="1574249" y="407759"/>
          <a:ext cx="1565798" cy="186294"/>
        </a:xfrm>
        <a:custGeom>
          <a:avLst/>
          <a:gdLst/>
          <a:ahLst/>
          <a:cxnLst/>
          <a:rect l="0" t="0" r="0" b="0"/>
          <a:pathLst>
            <a:path>
              <a:moveTo>
                <a:pt x="1565798" y="0"/>
              </a:moveTo>
              <a:lnTo>
                <a:pt x="1565798" y="126954"/>
              </a:lnTo>
              <a:lnTo>
                <a:pt x="0" y="126954"/>
              </a:lnTo>
              <a:lnTo>
                <a:pt x="0" y="1862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419095-B231-D744-B3DE-7AD7119FF21B}">
      <dsp:nvSpPr>
        <dsp:cNvPr id="0" name=""/>
        <dsp:cNvSpPr/>
      </dsp:nvSpPr>
      <dsp:spPr>
        <a:xfrm>
          <a:off x="2819771" y="1007"/>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387123A-3C86-BA48-90A0-1D56A9FA9504}">
      <dsp:nvSpPr>
        <dsp:cNvPr id="0" name=""/>
        <dsp:cNvSpPr/>
      </dsp:nvSpPr>
      <dsp:spPr>
        <a:xfrm>
          <a:off x="2890944" y="68621"/>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Owner</a:t>
          </a:r>
        </a:p>
      </dsp:txBody>
      <dsp:txXfrm>
        <a:off x="2902857" y="80534"/>
        <a:ext cx="616728" cy="382925"/>
      </dsp:txXfrm>
    </dsp:sp>
    <dsp:sp modelId="{3C0A51D7-3C43-744B-A010-A519114B8432}">
      <dsp:nvSpPr>
        <dsp:cNvPr id="0" name=""/>
        <dsp:cNvSpPr/>
      </dsp:nvSpPr>
      <dsp:spPr>
        <a:xfrm>
          <a:off x="1253972" y="594053"/>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61EA13-2713-0843-9B8C-FCABE0D37862}">
      <dsp:nvSpPr>
        <dsp:cNvPr id="0" name=""/>
        <dsp:cNvSpPr/>
      </dsp:nvSpPr>
      <dsp:spPr>
        <a:xfrm>
          <a:off x="1325145" y="661667"/>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MBH Contracting</a:t>
          </a:r>
        </a:p>
      </dsp:txBody>
      <dsp:txXfrm>
        <a:off x="1337058" y="673580"/>
        <a:ext cx="616728" cy="382925"/>
      </dsp:txXfrm>
    </dsp:sp>
    <dsp:sp modelId="{84FF0AA1-E243-2A4D-A9BA-7E4A68A03C74}">
      <dsp:nvSpPr>
        <dsp:cNvPr id="0" name=""/>
        <dsp:cNvSpPr/>
      </dsp:nvSpPr>
      <dsp:spPr>
        <a:xfrm>
          <a:off x="79623" y="1187100"/>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4E6631F-AD72-A547-89A4-2E6575B26EC5}">
      <dsp:nvSpPr>
        <dsp:cNvPr id="0" name=""/>
        <dsp:cNvSpPr/>
      </dsp:nvSpPr>
      <dsp:spPr>
        <a:xfrm>
          <a:off x="150796" y="1254714"/>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Site Supervisor</a:t>
          </a:r>
        </a:p>
      </dsp:txBody>
      <dsp:txXfrm>
        <a:off x="162709" y="1266627"/>
        <a:ext cx="616728" cy="382925"/>
      </dsp:txXfrm>
    </dsp:sp>
    <dsp:sp modelId="{CA713CC2-5EC9-4857-833F-A0AAA7B46463}">
      <dsp:nvSpPr>
        <dsp:cNvPr id="0" name=""/>
        <dsp:cNvSpPr/>
      </dsp:nvSpPr>
      <dsp:spPr>
        <a:xfrm>
          <a:off x="862522" y="1187100"/>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9A7145F-64EB-46AA-8642-2831C976E8AF}">
      <dsp:nvSpPr>
        <dsp:cNvPr id="0" name=""/>
        <dsp:cNvSpPr/>
      </dsp:nvSpPr>
      <dsp:spPr>
        <a:xfrm>
          <a:off x="933695" y="1254714"/>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t>Sub-Contractors</a:t>
          </a:r>
        </a:p>
      </dsp:txBody>
      <dsp:txXfrm>
        <a:off x="945608" y="1266627"/>
        <a:ext cx="616728" cy="382925"/>
      </dsp:txXfrm>
    </dsp:sp>
    <dsp:sp modelId="{2C1AA16B-9FBD-2D4F-8241-F1EFC63C75FA}">
      <dsp:nvSpPr>
        <dsp:cNvPr id="0" name=""/>
        <dsp:cNvSpPr/>
      </dsp:nvSpPr>
      <dsp:spPr>
        <a:xfrm>
          <a:off x="1645422" y="1187100"/>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9A8DAC1-BE44-124A-B6E5-F7884B993B52}">
      <dsp:nvSpPr>
        <dsp:cNvPr id="0" name=""/>
        <dsp:cNvSpPr/>
      </dsp:nvSpPr>
      <dsp:spPr>
        <a:xfrm>
          <a:off x="1716595" y="1254714"/>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Safety Supervisors</a:t>
          </a:r>
        </a:p>
      </dsp:txBody>
      <dsp:txXfrm>
        <a:off x="1728508" y="1266627"/>
        <a:ext cx="616728" cy="382925"/>
      </dsp:txXfrm>
    </dsp:sp>
    <dsp:sp modelId="{3234B503-F520-F64B-8B49-11BE89EEE14E}">
      <dsp:nvSpPr>
        <dsp:cNvPr id="0" name=""/>
        <dsp:cNvSpPr/>
      </dsp:nvSpPr>
      <dsp:spPr>
        <a:xfrm>
          <a:off x="2428321" y="1187100"/>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E592A2E-214A-8844-BC59-452603CC1CFD}">
      <dsp:nvSpPr>
        <dsp:cNvPr id="0" name=""/>
        <dsp:cNvSpPr/>
      </dsp:nvSpPr>
      <dsp:spPr>
        <a:xfrm>
          <a:off x="2499494" y="1254714"/>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Foreman</a:t>
          </a:r>
        </a:p>
      </dsp:txBody>
      <dsp:txXfrm>
        <a:off x="2511407" y="1266627"/>
        <a:ext cx="616728" cy="382925"/>
      </dsp:txXfrm>
    </dsp:sp>
    <dsp:sp modelId="{4EA4243A-424E-D441-BE8F-BCD36A5CFF07}">
      <dsp:nvSpPr>
        <dsp:cNvPr id="0" name=""/>
        <dsp:cNvSpPr/>
      </dsp:nvSpPr>
      <dsp:spPr>
        <a:xfrm>
          <a:off x="2036872" y="1780146"/>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271202D-4FB7-3F4C-84BC-4D91CA99E07D}">
      <dsp:nvSpPr>
        <dsp:cNvPr id="0" name=""/>
        <dsp:cNvSpPr/>
      </dsp:nvSpPr>
      <dsp:spPr>
        <a:xfrm>
          <a:off x="2108044" y="1847760"/>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Plumbing</a:t>
          </a:r>
        </a:p>
      </dsp:txBody>
      <dsp:txXfrm>
        <a:off x="2119957" y="1859673"/>
        <a:ext cx="616728" cy="382925"/>
      </dsp:txXfrm>
    </dsp:sp>
    <dsp:sp modelId="{B5D00E97-4035-8F4D-A14D-A2C4B12E7FB3}">
      <dsp:nvSpPr>
        <dsp:cNvPr id="0" name=""/>
        <dsp:cNvSpPr/>
      </dsp:nvSpPr>
      <dsp:spPr>
        <a:xfrm>
          <a:off x="2819771" y="1780146"/>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9132904-F479-2D47-8483-2C24F0B23CB9}">
      <dsp:nvSpPr>
        <dsp:cNvPr id="0" name=""/>
        <dsp:cNvSpPr/>
      </dsp:nvSpPr>
      <dsp:spPr>
        <a:xfrm>
          <a:off x="2890944" y="1847760"/>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Sheet Metal</a:t>
          </a:r>
        </a:p>
      </dsp:txBody>
      <dsp:txXfrm>
        <a:off x="2902857" y="1859673"/>
        <a:ext cx="616728" cy="382925"/>
      </dsp:txXfrm>
    </dsp:sp>
    <dsp:sp modelId="{69FC05B1-6131-D544-9BEB-AB030440B569}">
      <dsp:nvSpPr>
        <dsp:cNvPr id="0" name=""/>
        <dsp:cNvSpPr/>
      </dsp:nvSpPr>
      <dsp:spPr>
        <a:xfrm>
          <a:off x="4385570" y="594053"/>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29063E3-27F1-5941-9BD9-303BAF585AED}">
      <dsp:nvSpPr>
        <dsp:cNvPr id="0" name=""/>
        <dsp:cNvSpPr/>
      </dsp:nvSpPr>
      <dsp:spPr>
        <a:xfrm>
          <a:off x="4456743" y="661667"/>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Architects</a:t>
          </a:r>
        </a:p>
      </dsp:txBody>
      <dsp:txXfrm>
        <a:off x="4468656" y="673580"/>
        <a:ext cx="616728" cy="382925"/>
      </dsp:txXfrm>
    </dsp:sp>
    <dsp:sp modelId="{A67235A2-16B5-0740-8B0F-845C34ED908A}">
      <dsp:nvSpPr>
        <dsp:cNvPr id="0" name=""/>
        <dsp:cNvSpPr/>
      </dsp:nvSpPr>
      <dsp:spPr>
        <a:xfrm>
          <a:off x="3211221" y="1187100"/>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33AAFEF-2C57-B645-AC95-273573F603C0}">
      <dsp:nvSpPr>
        <dsp:cNvPr id="0" name=""/>
        <dsp:cNvSpPr/>
      </dsp:nvSpPr>
      <dsp:spPr>
        <a:xfrm>
          <a:off x="3282394" y="1254714"/>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Structural Engineering</a:t>
          </a:r>
        </a:p>
      </dsp:txBody>
      <dsp:txXfrm>
        <a:off x="3294307" y="1266627"/>
        <a:ext cx="616728" cy="382925"/>
      </dsp:txXfrm>
    </dsp:sp>
    <dsp:sp modelId="{CBBDAACE-5440-4AB6-8024-569D1CCD7677}">
      <dsp:nvSpPr>
        <dsp:cNvPr id="0" name=""/>
        <dsp:cNvSpPr/>
      </dsp:nvSpPr>
      <dsp:spPr>
        <a:xfrm>
          <a:off x="3994120" y="1187100"/>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F0E8A83-6C98-4838-AD24-F8131D3F7EB4}">
      <dsp:nvSpPr>
        <dsp:cNvPr id="0" name=""/>
        <dsp:cNvSpPr/>
      </dsp:nvSpPr>
      <dsp:spPr>
        <a:xfrm>
          <a:off x="4065293" y="1254714"/>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t>Mechanical </a:t>
          </a:r>
          <a:r>
            <a:rPr lang="en-US" sz="800" kern="1200"/>
            <a:t>Engineering</a:t>
          </a:r>
          <a:endParaRPr lang="en-CA" sz="800" kern="1200"/>
        </a:p>
      </dsp:txBody>
      <dsp:txXfrm>
        <a:off x="4077206" y="1266627"/>
        <a:ext cx="616728" cy="382925"/>
      </dsp:txXfrm>
    </dsp:sp>
    <dsp:sp modelId="{E7CCA4CE-1CA2-4497-906C-EDEA59BB109D}">
      <dsp:nvSpPr>
        <dsp:cNvPr id="0" name=""/>
        <dsp:cNvSpPr/>
      </dsp:nvSpPr>
      <dsp:spPr>
        <a:xfrm>
          <a:off x="4777020" y="1187100"/>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15A7956-E321-4877-802E-EB42EBF73D1F}">
      <dsp:nvSpPr>
        <dsp:cNvPr id="0" name=""/>
        <dsp:cNvSpPr/>
      </dsp:nvSpPr>
      <dsp:spPr>
        <a:xfrm>
          <a:off x="4848192" y="1254714"/>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CA" sz="800" kern="1200"/>
            <a:t>Electrical </a:t>
          </a:r>
          <a:r>
            <a:rPr lang="en-US" sz="800" kern="1200"/>
            <a:t>Engineering</a:t>
          </a:r>
          <a:endParaRPr lang="en-CA" sz="800" kern="1200"/>
        </a:p>
      </dsp:txBody>
      <dsp:txXfrm>
        <a:off x="4860105" y="1266627"/>
        <a:ext cx="616728" cy="382925"/>
      </dsp:txXfrm>
    </dsp:sp>
    <dsp:sp modelId="{42EDA0CB-B013-4EA1-9277-648C8FA1A30B}">
      <dsp:nvSpPr>
        <dsp:cNvPr id="0" name=""/>
        <dsp:cNvSpPr/>
      </dsp:nvSpPr>
      <dsp:spPr>
        <a:xfrm>
          <a:off x="5559919" y="1187100"/>
          <a:ext cx="640554" cy="40675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CCB26E-B534-4F51-9272-99DDAC245A8A}">
      <dsp:nvSpPr>
        <dsp:cNvPr id="0" name=""/>
        <dsp:cNvSpPr/>
      </dsp:nvSpPr>
      <dsp:spPr>
        <a:xfrm>
          <a:off x="5631092" y="1254714"/>
          <a:ext cx="640554" cy="40675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Civil Engineering</a:t>
          </a:r>
          <a:endParaRPr lang="en-CA" sz="800" kern="1200"/>
        </a:p>
      </dsp:txBody>
      <dsp:txXfrm>
        <a:off x="5643005" y="1266627"/>
        <a:ext cx="616728" cy="3829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48982-4EDF-4A7C-9F24-E03D8E2DC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24</Pages>
  <Words>4583</Words>
  <Characters>26128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30650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Pay-it-Forward accepted, Excellent Mechanical WM</dc:subject>
  <dc:creator>Jim Turnham</dc:creator>
  <cp:keywords/>
  <dc:description/>
  <cp:lastModifiedBy>Jim Turnham</cp:lastModifiedBy>
  <cp:revision>7</cp:revision>
  <cp:lastPrinted>2021-10-14T02:19:00Z</cp:lastPrinted>
  <dcterms:created xsi:type="dcterms:W3CDTF">2021-11-08T00:17:00Z</dcterms:created>
  <dcterms:modified xsi:type="dcterms:W3CDTF">2023-02-24T22:31:00Z</dcterms:modified>
</cp:coreProperties>
</file>