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6D15" w14:textId="77777777" w:rsidR="00BF3AA6" w:rsidRDefault="00BF3AA6">
      <w:pPr>
        <w:numPr>
          <w:ilvl w:val="0"/>
          <w:numId w:val="1"/>
        </w:numPr>
        <w:rPr>
          <w:rFonts w:ascii="Tahoma" w:hAnsi="Tahoma" w:cs="Tahoma"/>
          <w:b/>
        </w:rPr>
      </w:pPr>
      <w:r>
        <w:rPr>
          <w:rFonts w:ascii="Tahoma" w:hAnsi="Tahoma" w:cs="Tahoma"/>
          <w:b/>
        </w:rPr>
        <w:t>PURPOSE</w:t>
      </w:r>
    </w:p>
    <w:p w14:paraId="060E8238" w14:textId="77777777" w:rsidR="00BF3AA6" w:rsidRDefault="00BF3AA6">
      <w:pPr>
        <w:ind w:left="720"/>
        <w:rPr>
          <w:rFonts w:ascii="Tahoma" w:hAnsi="Tahoma" w:cs="Tahoma"/>
        </w:rPr>
      </w:pPr>
    </w:p>
    <w:p w14:paraId="75A64BAC" w14:textId="77777777" w:rsidR="00BF3AA6" w:rsidRDefault="00BF3AA6">
      <w:pPr>
        <w:pStyle w:val="BodyTextIndent"/>
        <w:numPr>
          <w:ilvl w:val="1"/>
          <w:numId w:val="1"/>
        </w:numPr>
        <w:jc w:val="both"/>
        <w:rPr>
          <w:rFonts w:ascii="Tahoma" w:hAnsi="Tahoma" w:cs="Tahoma"/>
        </w:rPr>
      </w:pPr>
      <w:r>
        <w:rPr>
          <w:rFonts w:ascii="Tahoma" w:hAnsi="Tahoma" w:cs="Tahoma"/>
        </w:rPr>
        <w:t>To define the responsibilities and describe the methods and documents to be used to conduct, document and control the calibration of inspection, measuring and test equipment.</w:t>
      </w:r>
    </w:p>
    <w:p w14:paraId="07B20192" w14:textId="77777777" w:rsidR="00BF3AA6" w:rsidRDefault="00BF3AA6">
      <w:pPr>
        <w:jc w:val="both"/>
        <w:rPr>
          <w:rFonts w:ascii="Tahoma" w:hAnsi="Tahoma" w:cs="Tahoma"/>
        </w:rPr>
      </w:pPr>
    </w:p>
    <w:p w14:paraId="52F2E9B9" w14:textId="77777777" w:rsidR="00BF3AA6" w:rsidRDefault="00BF3AA6">
      <w:pPr>
        <w:numPr>
          <w:ilvl w:val="0"/>
          <w:numId w:val="1"/>
        </w:numPr>
        <w:jc w:val="both"/>
        <w:rPr>
          <w:rFonts w:ascii="Tahoma" w:hAnsi="Tahoma" w:cs="Tahoma"/>
          <w:b/>
        </w:rPr>
      </w:pPr>
      <w:r>
        <w:rPr>
          <w:rFonts w:ascii="Tahoma" w:hAnsi="Tahoma" w:cs="Tahoma"/>
          <w:b/>
        </w:rPr>
        <w:t>SCOPE</w:t>
      </w:r>
    </w:p>
    <w:p w14:paraId="4BFD3413" w14:textId="77777777" w:rsidR="00BF3AA6" w:rsidRDefault="00BF3AA6">
      <w:pPr>
        <w:jc w:val="both"/>
        <w:rPr>
          <w:rFonts w:ascii="Tahoma" w:hAnsi="Tahoma" w:cs="Tahoma"/>
          <w:b/>
        </w:rPr>
      </w:pPr>
    </w:p>
    <w:p w14:paraId="4BC39CE3" w14:textId="77777777" w:rsidR="00BF3AA6" w:rsidRDefault="00BF3AA6">
      <w:pPr>
        <w:pStyle w:val="BodyTextIndent2"/>
        <w:numPr>
          <w:ilvl w:val="1"/>
          <w:numId w:val="1"/>
        </w:numPr>
        <w:jc w:val="both"/>
        <w:rPr>
          <w:rFonts w:ascii="Tahoma" w:hAnsi="Tahoma" w:cs="Tahoma"/>
        </w:rPr>
      </w:pPr>
      <w:r>
        <w:rPr>
          <w:rFonts w:ascii="Tahoma" w:hAnsi="Tahoma" w:cs="Tahoma"/>
        </w:rPr>
        <w:t xml:space="preserve">This procedure applies to all inspection, measuring and test equipment and devices used by the </w:t>
      </w:r>
      <w:r>
        <w:rPr>
          <w:rFonts w:ascii="Tahoma" w:hAnsi="Tahoma" w:cs="Tahoma"/>
          <w:lang w:val="en-GB"/>
        </w:rPr>
        <w:t>[</w:t>
      </w:r>
      <w:r>
        <w:rPr>
          <w:rFonts w:ascii="Tahoma" w:hAnsi="Tahoma" w:cs="Tahoma"/>
          <w:lang w:val="en-GB"/>
        </w:rPr>
        <w:fldChar w:fldCharType="begin"/>
      </w:r>
      <w:r>
        <w:rPr>
          <w:rFonts w:ascii="Tahoma" w:hAnsi="Tahoma" w:cs="Tahoma"/>
          <w:lang w:val="en-GB"/>
        </w:rPr>
        <w:instrText xml:space="preserve"> FILLIN  \* MERGEFORMAT </w:instrText>
      </w:r>
      <w:r>
        <w:rPr>
          <w:rFonts w:ascii="Tahoma" w:hAnsi="Tahoma" w:cs="Tahoma"/>
          <w:lang w:val="en-GB"/>
        </w:rPr>
        <w:fldChar w:fldCharType="separate"/>
      </w:r>
      <w:r>
        <w:rPr>
          <w:rFonts w:ascii="Tahoma" w:hAnsi="Tahoma" w:cs="Tahoma"/>
          <w:lang w:val="en-GB"/>
        </w:rPr>
        <w:t>Company</w:t>
      </w:r>
      <w:r>
        <w:rPr>
          <w:rFonts w:ascii="Tahoma" w:hAnsi="Tahoma" w:cs="Tahoma"/>
          <w:lang w:val="en-GB"/>
        </w:rPr>
        <w:fldChar w:fldCharType="end"/>
      </w:r>
      <w:r>
        <w:rPr>
          <w:rFonts w:ascii="Tahoma" w:hAnsi="Tahoma" w:cs="Tahoma"/>
          <w:lang w:val="en-GB"/>
        </w:rPr>
        <w:t>]</w:t>
      </w:r>
      <w:r>
        <w:rPr>
          <w:rFonts w:ascii="Tahoma" w:hAnsi="Tahoma" w:cs="Tahoma"/>
        </w:rPr>
        <w:t>, subcontractors, and suppliers, which assist in determining work item conformance to contract and quality requirements.</w:t>
      </w:r>
    </w:p>
    <w:p w14:paraId="2A667E18" w14:textId="77777777" w:rsidR="00BF3AA6" w:rsidRDefault="00BF3AA6">
      <w:pPr>
        <w:jc w:val="both"/>
        <w:rPr>
          <w:rFonts w:ascii="Tahoma" w:hAnsi="Tahoma" w:cs="Tahoma"/>
        </w:rPr>
      </w:pPr>
    </w:p>
    <w:p w14:paraId="39001917" w14:textId="77777777" w:rsidR="00BF3AA6" w:rsidRDefault="00BF3AA6">
      <w:pPr>
        <w:numPr>
          <w:ilvl w:val="1"/>
          <w:numId w:val="1"/>
        </w:numPr>
        <w:jc w:val="both"/>
        <w:rPr>
          <w:rFonts w:ascii="Tahoma" w:hAnsi="Tahoma" w:cs="Tahoma"/>
        </w:rPr>
      </w:pPr>
      <w:r>
        <w:rPr>
          <w:rFonts w:ascii="Tahoma" w:hAnsi="Tahoma" w:cs="Tahoma"/>
        </w:rPr>
        <w:t xml:space="preserve">Suppliers and subcontractors shall maintain records for their equipment and forward copies to the </w:t>
      </w:r>
      <w:r>
        <w:rPr>
          <w:rFonts w:ascii="Tahoma" w:hAnsi="Tahoma" w:cs="Tahoma"/>
          <w:lang w:val="en-GB"/>
        </w:rPr>
        <w:t>[</w:t>
      </w:r>
      <w:r>
        <w:rPr>
          <w:rFonts w:ascii="Tahoma" w:hAnsi="Tahoma" w:cs="Tahoma"/>
          <w:lang w:val="en-GB"/>
        </w:rPr>
        <w:fldChar w:fldCharType="begin"/>
      </w:r>
      <w:r>
        <w:rPr>
          <w:rFonts w:ascii="Tahoma" w:hAnsi="Tahoma" w:cs="Tahoma"/>
          <w:lang w:val="en-GB"/>
        </w:rPr>
        <w:instrText xml:space="preserve"> FILLIN  \* MERGEFORMAT </w:instrText>
      </w:r>
      <w:r>
        <w:rPr>
          <w:rFonts w:ascii="Tahoma" w:hAnsi="Tahoma" w:cs="Tahoma"/>
          <w:lang w:val="en-GB"/>
        </w:rPr>
        <w:fldChar w:fldCharType="separate"/>
      </w:r>
      <w:r>
        <w:rPr>
          <w:rFonts w:ascii="Tahoma" w:hAnsi="Tahoma" w:cs="Tahoma"/>
          <w:lang w:val="en-GB"/>
        </w:rPr>
        <w:t>Company</w:t>
      </w:r>
      <w:r>
        <w:rPr>
          <w:rFonts w:ascii="Tahoma" w:hAnsi="Tahoma" w:cs="Tahoma"/>
          <w:lang w:val="en-GB"/>
        </w:rPr>
        <w:fldChar w:fldCharType="end"/>
      </w:r>
      <w:r>
        <w:rPr>
          <w:rFonts w:ascii="Tahoma" w:hAnsi="Tahoma" w:cs="Tahoma"/>
          <w:lang w:val="en-GB"/>
        </w:rPr>
        <w:t>]</w:t>
      </w:r>
      <w:r>
        <w:rPr>
          <w:rFonts w:ascii="Tahoma" w:hAnsi="Tahoma" w:cs="Tahoma"/>
        </w:rPr>
        <w:t xml:space="preserve"> QA Department.</w:t>
      </w:r>
    </w:p>
    <w:p w14:paraId="53CF4DF0" w14:textId="77777777" w:rsidR="00BF3AA6" w:rsidRDefault="00BF3AA6">
      <w:pPr>
        <w:jc w:val="both"/>
        <w:rPr>
          <w:rFonts w:ascii="Tahoma" w:hAnsi="Tahoma" w:cs="Tahoma"/>
        </w:rPr>
      </w:pPr>
    </w:p>
    <w:p w14:paraId="52EDCE12" w14:textId="77777777" w:rsidR="00BF3AA6" w:rsidRDefault="00BF3AA6">
      <w:pPr>
        <w:numPr>
          <w:ilvl w:val="0"/>
          <w:numId w:val="1"/>
        </w:numPr>
        <w:jc w:val="both"/>
        <w:rPr>
          <w:rFonts w:ascii="Tahoma" w:hAnsi="Tahoma" w:cs="Tahoma"/>
          <w:b/>
        </w:rPr>
      </w:pPr>
      <w:r>
        <w:rPr>
          <w:rFonts w:ascii="Tahoma" w:hAnsi="Tahoma" w:cs="Tahoma"/>
          <w:b/>
        </w:rPr>
        <w:t>DEFINITIONS</w:t>
      </w:r>
    </w:p>
    <w:p w14:paraId="0807793C" w14:textId="77777777" w:rsidR="00BF3AA6" w:rsidRDefault="00BF3AA6">
      <w:pPr>
        <w:jc w:val="both"/>
        <w:rPr>
          <w:rFonts w:ascii="Tahoma" w:hAnsi="Tahoma" w:cs="Tahoma"/>
          <w:b/>
        </w:rPr>
      </w:pPr>
    </w:p>
    <w:p w14:paraId="21C2AD78" w14:textId="77777777" w:rsidR="00BF3AA6" w:rsidRDefault="00BF3AA6">
      <w:pPr>
        <w:numPr>
          <w:ilvl w:val="1"/>
          <w:numId w:val="1"/>
        </w:numPr>
        <w:jc w:val="both"/>
        <w:rPr>
          <w:rFonts w:ascii="Tahoma" w:hAnsi="Tahoma" w:cs="Tahoma"/>
        </w:rPr>
      </w:pPr>
      <w:r>
        <w:rPr>
          <w:rFonts w:ascii="Tahoma" w:hAnsi="Tahoma" w:cs="Tahoma"/>
          <w:b/>
        </w:rPr>
        <w:t xml:space="preserve">Calibration:  </w:t>
      </w:r>
      <w:r>
        <w:rPr>
          <w:rFonts w:ascii="Tahoma" w:hAnsi="Tahoma" w:cs="Tahoma"/>
        </w:rPr>
        <w:t>Is comparing two instruments, measuring devices or standards, one of which is of known accuracy traceable to recognized national standards.  It is done to detect, correlate, report or eliminate by adjustment any variation in accuracy of the instrument or measuring device of unknown accuracy.</w:t>
      </w:r>
    </w:p>
    <w:p w14:paraId="448590B0" w14:textId="77777777" w:rsidR="00BF3AA6" w:rsidRDefault="00BF3AA6">
      <w:pPr>
        <w:ind w:left="720"/>
        <w:jc w:val="both"/>
        <w:rPr>
          <w:rFonts w:ascii="Tahoma" w:hAnsi="Tahoma" w:cs="Tahoma"/>
        </w:rPr>
      </w:pPr>
    </w:p>
    <w:p w14:paraId="530C7D56" w14:textId="77777777" w:rsidR="00BF3AA6" w:rsidRDefault="00BF3AA6">
      <w:pPr>
        <w:numPr>
          <w:ilvl w:val="1"/>
          <w:numId w:val="1"/>
        </w:numPr>
        <w:jc w:val="both"/>
        <w:rPr>
          <w:rFonts w:ascii="Tahoma" w:hAnsi="Tahoma" w:cs="Tahoma"/>
        </w:rPr>
      </w:pPr>
      <w:r>
        <w:rPr>
          <w:rFonts w:ascii="Tahoma" w:hAnsi="Tahoma" w:cs="Tahoma"/>
          <w:b/>
        </w:rPr>
        <w:t>Measuring and Test Equipment:</w:t>
      </w:r>
      <w:r>
        <w:rPr>
          <w:rFonts w:ascii="Tahoma" w:hAnsi="Tahoma" w:cs="Tahoma"/>
        </w:rPr>
        <w:t xml:space="preserve">  All devices used to measure, gauge, test, inspect or otherwise examine items to determine compliance and specifications.</w:t>
      </w:r>
    </w:p>
    <w:p w14:paraId="21313E6F" w14:textId="77777777" w:rsidR="00BF3AA6" w:rsidRDefault="00BF3AA6">
      <w:pPr>
        <w:jc w:val="both"/>
        <w:rPr>
          <w:rFonts w:ascii="Tahoma" w:hAnsi="Tahoma" w:cs="Tahoma"/>
        </w:rPr>
      </w:pPr>
    </w:p>
    <w:p w14:paraId="7934FB44" w14:textId="77777777" w:rsidR="00BF3AA6" w:rsidRDefault="00BF3AA6">
      <w:pPr>
        <w:numPr>
          <w:ilvl w:val="1"/>
          <w:numId w:val="1"/>
        </w:numPr>
        <w:jc w:val="both"/>
        <w:rPr>
          <w:rFonts w:ascii="Tahoma" w:hAnsi="Tahoma" w:cs="Tahoma"/>
        </w:rPr>
      </w:pPr>
      <w:r>
        <w:rPr>
          <w:rFonts w:ascii="Tahoma" w:hAnsi="Tahoma" w:cs="Tahoma"/>
          <w:b/>
        </w:rPr>
        <w:t xml:space="preserve">Company:  </w:t>
      </w:r>
      <w:r>
        <w:rPr>
          <w:rFonts w:ascii="Tahoma" w:hAnsi="Tahoma" w:cs="Tahoma"/>
          <w:b/>
        </w:rPr>
        <w:br/>
      </w:r>
    </w:p>
    <w:p w14:paraId="009862D5" w14:textId="77777777" w:rsidR="00BF3AA6" w:rsidRDefault="00BF3AA6">
      <w:pPr>
        <w:jc w:val="both"/>
        <w:rPr>
          <w:rFonts w:ascii="Tahoma" w:hAnsi="Tahoma" w:cs="Tahoma"/>
        </w:rPr>
      </w:pPr>
    </w:p>
    <w:p w14:paraId="7114340E" w14:textId="77777777" w:rsidR="00BF3AA6" w:rsidRDefault="00BF3AA6">
      <w:pPr>
        <w:numPr>
          <w:ilvl w:val="0"/>
          <w:numId w:val="1"/>
        </w:numPr>
        <w:jc w:val="both"/>
        <w:rPr>
          <w:rFonts w:ascii="Tahoma" w:hAnsi="Tahoma" w:cs="Tahoma"/>
          <w:b/>
        </w:rPr>
      </w:pPr>
      <w:r>
        <w:rPr>
          <w:rFonts w:ascii="Tahoma" w:hAnsi="Tahoma" w:cs="Tahoma"/>
          <w:b/>
        </w:rPr>
        <w:t>RESPONSIBILITIES</w:t>
      </w:r>
    </w:p>
    <w:p w14:paraId="2F1E0383" w14:textId="77777777" w:rsidR="00BF3AA6" w:rsidRDefault="00BF3AA6">
      <w:pPr>
        <w:jc w:val="both"/>
        <w:rPr>
          <w:rFonts w:ascii="Tahoma" w:hAnsi="Tahoma" w:cs="Tahoma"/>
          <w:b/>
        </w:rPr>
      </w:pPr>
    </w:p>
    <w:p w14:paraId="2D79725C" w14:textId="77777777" w:rsidR="00BF3AA6" w:rsidRDefault="00BF3AA6">
      <w:pPr>
        <w:pStyle w:val="BodyTextIndent2"/>
        <w:numPr>
          <w:ilvl w:val="1"/>
          <w:numId w:val="1"/>
        </w:numPr>
        <w:jc w:val="both"/>
        <w:rPr>
          <w:rFonts w:ascii="Tahoma" w:hAnsi="Tahoma" w:cs="Tahoma"/>
        </w:rPr>
      </w:pPr>
      <w:r>
        <w:rPr>
          <w:rFonts w:ascii="Tahoma" w:hAnsi="Tahoma" w:cs="Tahoma"/>
        </w:rPr>
        <w:t>The QA Manager is responsible for auditing to control and document the calibration of all project measuring and test equipment.</w:t>
      </w:r>
    </w:p>
    <w:p w14:paraId="27250EFC" w14:textId="77777777" w:rsidR="00BF3AA6" w:rsidRDefault="00BF3AA6">
      <w:pPr>
        <w:numPr>
          <w:ilvl w:val="1"/>
          <w:numId w:val="1"/>
        </w:numPr>
        <w:spacing w:before="120"/>
        <w:jc w:val="both"/>
        <w:rPr>
          <w:rFonts w:ascii="Tahoma" w:hAnsi="Tahoma" w:cs="Tahoma"/>
        </w:rPr>
      </w:pPr>
      <w:r>
        <w:rPr>
          <w:rFonts w:ascii="Tahoma" w:hAnsi="Tahoma" w:cs="Tahoma"/>
          <w:lang w:val="en-GB"/>
        </w:rPr>
        <w:t>[</w:t>
      </w:r>
      <w:r>
        <w:rPr>
          <w:rFonts w:ascii="Tahoma" w:hAnsi="Tahoma" w:cs="Tahoma"/>
          <w:lang w:val="en-GB"/>
        </w:rPr>
        <w:fldChar w:fldCharType="begin"/>
      </w:r>
      <w:r>
        <w:rPr>
          <w:rFonts w:ascii="Tahoma" w:hAnsi="Tahoma" w:cs="Tahoma"/>
          <w:lang w:val="en-GB"/>
        </w:rPr>
        <w:instrText xml:space="preserve"> FILLIN  \* MERGEFORMAT </w:instrText>
      </w:r>
      <w:r>
        <w:rPr>
          <w:rFonts w:ascii="Tahoma" w:hAnsi="Tahoma" w:cs="Tahoma"/>
          <w:lang w:val="en-GB"/>
        </w:rPr>
        <w:fldChar w:fldCharType="separate"/>
      </w:r>
      <w:r>
        <w:rPr>
          <w:rFonts w:ascii="Tahoma" w:hAnsi="Tahoma" w:cs="Tahoma"/>
          <w:lang w:val="en-GB"/>
        </w:rPr>
        <w:t>Company</w:t>
      </w:r>
      <w:r>
        <w:rPr>
          <w:rFonts w:ascii="Tahoma" w:hAnsi="Tahoma" w:cs="Tahoma"/>
          <w:lang w:val="en-GB"/>
        </w:rPr>
        <w:fldChar w:fldCharType="end"/>
      </w:r>
      <w:r>
        <w:rPr>
          <w:rFonts w:ascii="Tahoma" w:hAnsi="Tahoma" w:cs="Tahoma"/>
          <w:lang w:val="en-GB"/>
        </w:rPr>
        <w:t>]</w:t>
      </w:r>
      <w:r>
        <w:rPr>
          <w:rFonts w:ascii="Tahoma" w:hAnsi="Tahoma" w:cs="Tahoma"/>
        </w:rPr>
        <w:t xml:space="preserve"> Construction superintendents and QC representatives are responsible for using only calibrated measuring and test equipment.</w:t>
      </w:r>
    </w:p>
    <w:p w14:paraId="53BCB209" w14:textId="77777777" w:rsidR="00BF3AA6" w:rsidRDefault="00BF3AA6">
      <w:pPr>
        <w:numPr>
          <w:ilvl w:val="1"/>
          <w:numId w:val="1"/>
        </w:numPr>
        <w:spacing w:before="120"/>
        <w:jc w:val="both"/>
        <w:rPr>
          <w:rFonts w:ascii="Tahoma" w:hAnsi="Tahoma" w:cs="Tahoma"/>
        </w:rPr>
        <w:sectPr w:rsidR="00BF3A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sectPr>
      </w:pPr>
      <w:r>
        <w:rPr>
          <w:rFonts w:ascii="Tahoma" w:hAnsi="Tahoma" w:cs="Tahoma"/>
        </w:rPr>
        <w:t>The Contractor and Subcontractor superintendents and QC representatives are responsible for using only calibrated measuring and test equipment.</w:t>
      </w:r>
    </w:p>
    <w:p w14:paraId="0906F0F8" w14:textId="77777777" w:rsidR="00BF3AA6" w:rsidRDefault="00BF3AA6">
      <w:pPr>
        <w:jc w:val="both"/>
        <w:rPr>
          <w:rFonts w:ascii="Tahoma" w:hAnsi="Tahoma" w:cs="Tahoma"/>
        </w:rPr>
      </w:pPr>
    </w:p>
    <w:p w14:paraId="6A570A92" w14:textId="77777777" w:rsidR="00BF3AA6" w:rsidRDefault="00BF3AA6">
      <w:pPr>
        <w:numPr>
          <w:ilvl w:val="0"/>
          <w:numId w:val="1"/>
        </w:numPr>
        <w:jc w:val="both"/>
        <w:rPr>
          <w:rFonts w:ascii="Tahoma" w:hAnsi="Tahoma" w:cs="Tahoma"/>
          <w:b/>
        </w:rPr>
      </w:pPr>
      <w:r>
        <w:rPr>
          <w:rFonts w:ascii="Tahoma" w:hAnsi="Tahoma" w:cs="Tahoma"/>
          <w:b/>
        </w:rPr>
        <w:t>PROCEDURE</w:t>
      </w:r>
    </w:p>
    <w:p w14:paraId="283D70E3" w14:textId="77777777" w:rsidR="00BF3AA6" w:rsidRDefault="00BF3AA6">
      <w:pPr>
        <w:jc w:val="both"/>
        <w:rPr>
          <w:rFonts w:ascii="Tahoma" w:hAnsi="Tahoma" w:cs="Tahoma"/>
          <w:b/>
        </w:rPr>
      </w:pPr>
    </w:p>
    <w:p w14:paraId="582072E1" w14:textId="77777777" w:rsidR="00BF3AA6" w:rsidRDefault="00BF3AA6">
      <w:pPr>
        <w:pStyle w:val="BodyTextIndent3"/>
        <w:numPr>
          <w:ilvl w:val="1"/>
          <w:numId w:val="1"/>
        </w:numPr>
        <w:rPr>
          <w:rFonts w:ascii="Tahoma" w:hAnsi="Tahoma" w:cs="Tahoma"/>
        </w:rPr>
      </w:pPr>
      <w:r>
        <w:rPr>
          <w:rFonts w:ascii="Tahoma" w:hAnsi="Tahoma" w:cs="Tahoma"/>
        </w:rPr>
        <w:t xml:space="preserve">The QA Manager shall audit to ensure that inspection, measuring and test equipment required for use on the project to assist the determination of contract and quality requirements is documented, </w:t>
      </w:r>
      <w:r w:rsidRPr="00844D38">
        <w:rPr>
          <w:rFonts w:ascii="Tahoma" w:hAnsi="Tahoma" w:cs="Tahoma"/>
          <w:u w:val="single"/>
        </w:rPr>
        <w:t>identified and controlled</w:t>
      </w:r>
      <w:r>
        <w:rPr>
          <w:rFonts w:ascii="Tahoma" w:hAnsi="Tahoma" w:cs="Tahoma"/>
        </w:rPr>
        <w:t>.</w:t>
      </w:r>
    </w:p>
    <w:p w14:paraId="6FE40757" w14:textId="77777777" w:rsidR="00BF3AA6" w:rsidRDefault="00BF3AA6">
      <w:pPr>
        <w:pStyle w:val="BodyTextIndent3"/>
        <w:rPr>
          <w:rFonts w:ascii="Tahoma" w:hAnsi="Tahoma" w:cs="Tahoma"/>
        </w:rPr>
      </w:pPr>
    </w:p>
    <w:p w14:paraId="19FA7A23" w14:textId="77777777" w:rsidR="00BF3AA6" w:rsidRDefault="00BF3AA6">
      <w:pPr>
        <w:pStyle w:val="BodyTextIndent3"/>
        <w:numPr>
          <w:ilvl w:val="1"/>
          <w:numId w:val="1"/>
        </w:numPr>
        <w:rPr>
          <w:rFonts w:ascii="Tahoma" w:hAnsi="Tahoma" w:cs="Tahoma"/>
        </w:rPr>
      </w:pPr>
      <w:r>
        <w:rPr>
          <w:rFonts w:ascii="Tahoma" w:hAnsi="Tahoma" w:cs="Tahoma"/>
        </w:rPr>
        <w:t xml:space="preserve">Records shall be established and maintained by the equipment user for each device with the </w:t>
      </w:r>
      <w:r w:rsidRPr="00844D38">
        <w:rPr>
          <w:rFonts w:ascii="Tahoma" w:hAnsi="Tahoma" w:cs="Tahoma"/>
          <w:u w:val="single"/>
        </w:rPr>
        <w:t>frequency and date of calibration</w:t>
      </w:r>
      <w:r>
        <w:rPr>
          <w:rFonts w:ascii="Tahoma" w:hAnsi="Tahoma" w:cs="Tahoma"/>
        </w:rPr>
        <w:t>.</w:t>
      </w:r>
    </w:p>
    <w:p w14:paraId="392C48FD" w14:textId="77777777" w:rsidR="00BF3AA6" w:rsidRDefault="00BF3AA6">
      <w:pPr>
        <w:ind w:left="720"/>
        <w:jc w:val="both"/>
        <w:rPr>
          <w:rFonts w:ascii="Tahoma" w:hAnsi="Tahoma" w:cs="Tahoma"/>
        </w:rPr>
      </w:pPr>
    </w:p>
    <w:p w14:paraId="72F8D531" w14:textId="77777777" w:rsidR="00BF3AA6" w:rsidRDefault="00BF3AA6">
      <w:pPr>
        <w:numPr>
          <w:ilvl w:val="1"/>
          <w:numId w:val="1"/>
        </w:numPr>
        <w:jc w:val="both"/>
        <w:rPr>
          <w:rFonts w:ascii="Tahoma" w:hAnsi="Tahoma" w:cs="Tahoma"/>
        </w:rPr>
      </w:pPr>
      <w:r>
        <w:rPr>
          <w:rFonts w:ascii="Tahoma" w:hAnsi="Tahoma" w:cs="Tahoma"/>
        </w:rPr>
        <w:t xml:space="preserve">Calibration of inspection, measuring and testing equipment shall be performed by </w:t>
      </w:r>
      <w:r w:rsidRPr="00844D38">
        <w:rPr>
          <w:rFonts w:ascii="Tahoma" w:hAnsi="Tahoma" w:cs="Tahoma"/>
          <w:u w:val="single"/>
        </w:rPr>
        <w:t>qualified personnel</w:t>
      </w:r>
      <w:r>
        <w:rPr>
          <w:rFonts w:ascii="Tahoma" w:hAnsi="Tahoma" w:cs="Tahoma"/>
        </w:rPr>
        <w:t xml:space="preserve"> or externally by a </w:t>
      </w:r>
      <w:r w:rsidRPr="00844D38">
        <w:rPr>
          <w:rFonts w:ascii="Tahoma" w:hAnsi="Tahoma" w:cs="Tahoma"/>
          <w:u w:val="single"/>
        </w:rPr>
        <w:t>qualified laboratory</w:t>
      </w:r>
      <w:r>
        <w:rPr>
          <w:rFonts w:ascii="Tahoma" w:hAnsi="Tahoma" w:cs="Tahoma"/>
        </w:rPr>
        <w:t xml:space="preserve"> with </w:t>
      </w:r>
      <w:r w:rsidRPr="00844D38">
        <w:rPr>
          <w:rFonts w:ascii="Tahoma" w:hAnsi="Tahoma" w:cs="Tahoma"/>
          <w:u w:val="single"/>
        </w:rPr>
        <w:t>traceability to recognized national standards</w:t>
      </w:r>
      <w:r>
        <w:rPr>
          <w:rFonts w:ascii="Tahoma" w:hAnsi="Tahoma" w:cs="Tahoma"/>
        </w:rPr>
        <w:t>.  The calibration certificate from the laboratory shall reference this standard and shall also state that the measurement tolerance is within the tolerance limit as recommended or required by that standard.</w:t>
      </w:r>
    </w:p>
    <w:p w14:paraId="4F17BD59" w14:textId="77777777" w:rsidR="00BF3AA6" w:rsidRDefault="00BF3AA6">
      <w:pPr>
        <w:jc w:val="both"/>
        <w:rPr>
          <w:rFonts w:ascii="Tahoma" w:hAnsi="Tahoma" w:cs="Tahoma"/>
        </w:rPr>
      </w:pPr>
    </w:p>
    <w:p w14:paraId="5CC7E59C" w14:textId="77777777" w:rsidR="00BF3AA6" w:rsidRPr="00844D38" w:rsidRDefault="00BF3AA6">
      <w:pPr>
        <w:numPr>
          <w:ilvl w:val="1"/>
          <w:numId w:val="1"/>
        </w:numPr>
        <w:jc w:val="both"/>
        <w:rPr>
          <w:rFonts w:ascii="Tahoma" w:hAnsi="Tahoma" w:cs="Tahoma"/>
          <w:u w:val="single"/>
        </w:rPr>
      </w:pPr>
      <w:r>
        <w:rPr>
          <w:rFonts w:ascii="Tahoma" w:hAnsi="Tahoma" w:cs="Tahoma"/>
        </w:rPr>
        <w:t xml:space="preserve">Inspection, measuring and test equipment shall be identified with </w:t>
      </w:r>
      <w:r w:rsidRPr="00844D38">
        <w:rPr>
          <w:rFonts w:ascii="Tahoma" w:hAnsi="Tahoma" w:cs="Tahoma"/>
          <w:u w:val="single"/>
        </w:rPr>
        <w:t xml:space="preserve">a </w:t>
      </w:r>
      <w:r w:rsidRPr="00844D38">
        <w:rPr>
          <w:rFonts w:ascii="Tahoma" w:hAnsi="Tahoma" w:cs="Tahoma"/>
          <w:i/>
          <w:u w:val="single"/>
        </w:rPr>
        <w:t>sticker</w:t>
      </w:r>
      <w:r w:rsidRPr="00844D38">
        <w:rPr>
          <w:rFonts w:ascii="Tahoma" w:hAnsi="Tahoma" w:cs="Tahoma"/>
          <w:u w:val="single"/>
        </w:rPr>
        <w:t xml:space="preserve"> showing the date of the most recent calibration</w:t>
      </w:r>
      <w:r>
        <w:rPr>
          <w:rFonts w:ascii="Tahoma" w:hAnsi="Tahoma" w:cs="Tahoma"/>
        </w:rPr>
        <w:t xml:space="preserve"> and the </w:t>
      </w:r>
      <w:r w:rsidRPr="00844D38">
        <w:rPr>
          <w:rFonts w:ascii="Tahoma" w:hAnsi="Tahoma" w:cs="Tahoma"/>
          <w:u w:val="single"/>
        </w:rPr>
        <w:t>date when the next calibration is due.</w:t>
      </w:r>
    </w:p>
    <w:p w14:paraId="7BC0692F" w14:textId="77777777" w:rsidR="00BF3AA6" w:rsidRDefault="00BF3AA6">
      <w:pPr>
        <w:jc w:val="both"/>
        <w:rPr>
          <w:rFonts w:ascii="Tahoma" w:hAnsi="Tahoma" w:cs="Tahoma"/>
        </w:rPr>
      </w:pPr>
    </w:p>
    <w:p w14:paraId="1F903646" w14:textId="77777777" w:rsidR="00BF3AA6" w:rsidRPr="00844D38" w:rsidRDefault="00BF3AA6">
      <w:pPr>
        <w:numPr>
          <w:ilvl w:val="1"/>
          <w:numId w:val="1"/>
        </w:numPr>
        <w:jc w:val="both"/>
        <w:rPr>
          <w:rFonts w:ascii="Tahoma" w:hAnsi="Tahoma" w:cs="Tahoma"/>
          <w:u w:val="single"/>
        </w:rPr>
      </w:pPr>
      <w:r>
        <w:rPr>
          <w:rFonts w:ascii="Tahoma" w:hAnsi="Tahoma" w:cs="Tahoma"/>
        </w:rPr>
        <w:t xml:space="preserve">All the Construction, Contractor, Supplier, and Subcontractor representatives using inspection, measuring and test equipment are responsible for verifying that </w:t>
      </w:r>
      <w:r w:rsidRPr="00844D38">
        <w:rPr>
          <w:rFonts w:ascii="Tahoma" w:hAnsi="Tahoma" w:cs="Tahoma"/>
          <w:u w:val="single"/>
        </w:rPr>
        <w:t>equipment is maintained in good working order and calibrated.</w:t>
      </w:r>
    </w:p>
    <w:p w14:paraId="7A7EDB31" w14:textId="77777777" w:rsidR="00BF3AA6" w:rsidRPr="00844D38" w:rsidRDefault="00BF3AA6">
      <w:pPr>
        <w:jc w:val="both"/>
        <w:rPr>
          <w:rFonts w:ascii="Tahoma" w:hAnsi="Tahoma" w:cs="Tahoma"/>
          <w:u w:val="single"/>
        </w:rPr>
      </w:pPr>
    </w:p>
    <w:p w14:paraId="6FABD6BE" w14:textId="77777777" w:rsidR="00BF3AA6" w:rsidRDefault="00BF3AA6">
      <w:pPr>
        <w:numPr>
          <w:ilvl w:val="1"/>
          <w:numId w:val="1"/>
        </w:numPr>
        <w:jc w:val="both"/>
        <w:rPr>
          <w:rFonts w:ascii="Tahoma" w:hAnsi="Tahoma" w:cs="Tahoma"/>
        </w:rPr>
      </w:pPr>
      <w:r>
        <w:rPr>
          <w:rFonts w:ascii="Tahoma" w:hAnsi="Tahoma" w:cs="Tahoma"/>
        </w:rPr>
        <w:t>All calibrated devices not in use shall be stored in an environment that will not affect their accuracy.</w:t>
      </w:r>
    </w:p>
    <w:p w14:paraId="2E5A1F40" w14:textId="77777777" w:rsidR="00BF3AA6" w:rsidRDefault="00BF3AA6">
      <w:pPr>
        <w:jc w:val="both"/>
        <w:rPr>
          <w:rFonts w:ascii="Tahoma" w:hAnsi="Tahoma" w:cs="Tahoma"/>
        </w:rPr>
      </w:pPr>
    </w:p>
    <w:p w14:paraId="526DA733" w14:textId="77777777" w:rsidR="00BF3AA6" w:rsidRDefault="00BF3AA6">
      <w:pPr>
        <w:numPr>
          <w:ilvl w:val="1"/>
          <w:numId w:val="1"/>
        </w:numPr>
        <w:jc w:val="both"/>
        <w:rPr>
          <w:rFonts w:ascii="Tahoma" w:hAnsi="Tahoma" w:cs="Tahoma"/>
        </w:rPr>
      </w:pPr>
      <w:proofErr w:type="gramStart"/>
      <w:r>
        <w:rPr>
          <w:rFonts w:ascii="Tahoma" w:hAnsi="Tahoma" w:cs="Tahoma"/>
        </w:rPr>
        <w:t>Personally</w:t>
      </w:r>
      <w:proofErr w:type="gramEnd"/>
      <w:r>
        <w:rPr>
          <w:rFonts w:ascii="Tahoma" w:hAnsi="Tahoma" w:cs="Tahoma"/>
        </w:rPr>
        <w:t xml:space="preserve"> owned tools and gauges used for the purpose of product evaluation by all construction personnel are acceptable provided they have been calibrated in accordance with procedures and the document verifying that the calibration is on record.</w:t>
      </w:r>
    </w:p>
    <w:p w14:paraId="53B43E45" w14:textId="77777777" w:rsidR="00244050" w:rsidRDefault="00244050" w:rsidP="00244050">
      <w:pPr>
        <w:pStyle w:val="ListParagraph"/>
        <w:rPr>
          <w:rFonts w:ascii="Tahoma" w:hAnsi="Tahoma" w:cs="Tahoma"/>
        </w:rPr>
      </w:pPr>
    </w:p>
    <w:p w14:paraId="44C5C8BD" w14:textId="77777777" w:rsidR="00244050" w:rsidRDefault="00244050" w:rsidP="00244050">
      <w:pPr>
        <w:ind w:left="1440"/>
        <w:jc w:val="both"/>
        <w:rPr>
          <w:rFonts w:ascii="Tahoma" w:hAnsi="Tahoma" w:cs="Tahoma"/>
        </w:rPr>
      </w:pPr>
      <w:r w:rsidRPr="00D20670">
        <w:rPr>
          <w:rFonts w:ascii="Tahoma" w:hAnsi="Tahoma" w:cs="Tahoma"/>
          <w:highlight w:val="yellow"/>
        </w:rPr>
        <w:t>Note that tape measures (and similar tools) are rarely calibrated – not susceptible to calibration deficiencies.  Survey gear certainly does require calibration.</w:t>
      </w:r>
    </w:p>
    <w:p w14:paraId="72B2D52C" w14:textId="77777777" w:rsidR="00BF3AA6" w:rsidRDefault="00BF3AA6">
      <w:pPr>
        <w:jc w:val="both"/>
        <w:rPr>
          <w:rFonts w:ascii="Tahoma" w:hAnsi="Tahoma" w:cs="Tahoma"/>
        </w:rPr>
      </w:pPr>
    </w:p>
    <w:p w14:paraId="51A8E302" w14:textId="77777777" w:rsidR="00BF3AA6" w:rsidRDefault="00BF3AA6">
      <w:pPr>
        <w:numPr>
          <w:ilvl w:val="1"/>
          <w:numId w:val="1"/>
        </w:numPr>
        <w:jc w:val="both"/>
        <w:rPr>
          <w:rFonts w:ascii="Tahoma" w:hAnsi="Tahoma" w:cs="Tahoma"/>
        </w:rPr>
      </w:pPr>
      <w:r>
        <w:rPr>
          <w:rFonts w:ascii="Tahoma" w:hAnsi="Tahoma" w:cs="Tahoma"/>
        </w:rPr>
        <w:t xml:space="preserve">The QA Manager shall ensure that Contractors, Subcontractors and Suppliers offsite, also verify and maintain an adequate calibration system that meets the contract requirements of </w:t>
      </w:r>
      <w:r>
        <w:rPr>
          <w:rFonts w:ascii="Tahoma" w:hAnsi="Tahoma" w:cs="Tahoma"/>
          <w:lang w:val="en-GB"/>
        </w:rPr>
        <w:t>[</w:t>
      </w:r>
      <w:r>
        <w:rPr>
          <w:rFonts w:ascii="Tahoma" w:hAnsi="Tahoma" w:cs="Tahoma"/>
          <w:lang w:val="en-GB"/>
        </w:rPr>
        <w:fldChar w:fldCharType="begin"/>
      </w:r>
      <w:r>
        <w:rPr>
          <w:rFonts w:ascii="Tahoma" w:hAnsi="Tahoma" w:cs="Tahoma"/>
          <w:lang w:val="en-GB"/>
        </w:rPr>
        <w:instrText xml:space="preserve"> FILLIN  \* MERGEFORMAT </w:instrText>
      </w:r>
      <w:r>
        <w:rPr>
          <w:rFonts w:ascii="Tahoma" w:hAnsi="Tahoma" w:cs="Tahoma"/>
          <w:lang w:val="en-GB"/>
        </w:rPr>
        <w:fldChar w:fldCharType="separate"/>
      </w:r>
      <w:r>
        <w:rPr>
          <w:rFonts w:ascii="Tahoma" w:hAnsi="Tahoma" w:cs="Tahoma"/>
          <w:lang w:val="en-GB"/>
        </w:rPr>
        <w:t>Company</w:t>
      </w:r>
      <w:r>
        <w:rPr>
          <w:rFonts w:ascii="Tahoma" w:hAnsi="Tahoma" w:cs="Tahoma"/>
          <w:lang w:val="en-GB"/>
        </w:rPr>
        <w:fldChar w:fldCharType="end"/>
      </w:r>
      <w:r>
        <w:rPr>
          <w:rFonts w:ascii="Tahoma" w:hAnsi="Tahoma" w:cs="Tahoma"/>
          <w:lang w:val="en-GB"/>
        </w:rPr>
        <w:t>]</w:t>
      </w:r>
      <w:r>
        <w:rPr>
          <w:rFonts w:ascii="Tahoma" w:hAnsi="Tahoma" w:cs="Tahoma"/>
        </w:rPr>
        <w:t xml:space="preserve"> and </w:t>
      </w:r>
      <w:r w:rsidRPr="00844D38">
        <w:rPr>
          <w:rFonts w:ascii="Tahoma" w:hAnsi="Tahoma" w:cs="Tahoma"/>
          <w:u w:val="single"/>
        </w:rPr>
        <w:t>submit a list of all devices and equipment on a monthly basis with the calibration status</w:t>
      </w:r>
      <w:r>
        <w:rPr>
          <w:rFonts w:ascii="Tahoma" w:hAnsi="Tahoma" w:cs="Tahoma"/>
        </w:rPr>
        <w:t>.</w:t>
      </w:r>
    </w:p>
    <w:p w14:paraId="57199E77" w14:textId="77777777" w:rsidR="00BF3AA6" w:rsidRDefault="00BF3AA6">
      <w:pPr>
        <w:jc w:val="both"/>
        <w:rPr>
          <w:rFonts w:ascii="Tahoma" w:hAnsi="Tahoma" w:cs="Tahoma"/>
        </w:rPr>
      </w:pPr>
    </w:p>
    <w:p w14:paraId="0CE113CD" w14:textId="77777777" w:rsidR="00BF3AA6" w:rsidRDefault="00BF3AA6">
      <w:pPr>
        <w:numPr>
          <w:ilvl w:val="0"/>
          <w:numId w:val="1"/>
        </w:numPr>
        <w:jc w:val="both"/>
        <w:rPr>
          <w:rFonts w:ascii="Tahoma" w:hAnsi="Tahoma" w:cs="Tahoma"/>
          <w:b/>
        </w:rPr>
      </w:pPr>
      <w:r>
        <w:rPr>
          <w:rFonts w:ascii="Tahoma" w:hAnsi="Tahoma" w:cs="Tahoma"/>
          <w:b/>
        </w:rPr>
        <w:t>REFERENCES</w:t>
      </w:r>
      <w:bookmarkStart w:id="0" w:name="_GoBack"/>
      <w:bookmarkEnd w:id="0"/>
    </w:p>
    <w:p w14:paraId="31C14769" w14:textId="77777777" w:rsidR="00BF3AA6" w:rsidRDefault="00BF3AA6">
      <w:pPr>
        <w:jc w:val="both"/>
        <w:rPr>
          <w:rFonts w:ascii="Tahoma" w:hAnsi="Tahoma" w:cs="Tahoma"/>
          <w:b/>
        </w:rPr>
      </w:pPr>
    </w:p>
    <w:p w14:paraId="5EDD59DD" w14:textId="77777777" w:rsidR="00BF3AA6" w:rsidRDefault="00BF3AA6">
      <w:pPr>
        <w:numPr>
          <w:ilvl w:val="1"/>
          <w:numId w:val="1"/>
        </w:numPr>
        <w:jc w:val="both"/>
        <w:rPr>
          <w:rFonts w:ascii="Tahoma" w:hAnsi="Tahoma" w:cs="Tahoma"/>
        </w:rPr>
      </w:pPr>
      <w:r>
        <w:rPr>
          <w:rFonts w:ascii="Tahoma" w:hAnsi="Tahoma" w:cs="Tahoma"/>
          <w:snapToGrid w:val="0"/>
          <w:lang w:val="en-GB"/>
        </w:rPr>
        <w:lastRenderedPageBreak/>
        <w:fldChar w:fldCharType="begin"/>
      </w:r>
      <w:r>
        <w:rPr>
          <w:rFonts w:ascii="Tahoma" w:hAnsi="Tahoma" w:cs="Tahoma"/>
          <w:snapToGrid w:val="0"/>
          <w:lang w:val="en-GB"/>
        </w:rPr>
        <w:instrText xml:space="preserve"> FILLIN  \* MERGEFORMAT </w:instrText>
      </w:r>
      <w:r>
        <w:rPr>
          <w:rFonts w:ascii="Tahoma" w:hAnsi="Tahoma" w:cs="Tahoma"/>
          <w:snapToGrid w:val="0"/>
          <w:lang w:val="en-GB"/>
        </w:rPr>
        <w:fldChar w:fldCharType="separate"/>
      </w:r>
      <w:r>
        <w:rPr>
          <w:rFonts w:ascii="Tahoma" w:hAnsi="Tahoma" w:cs="Tahoma"/>
          <w:snapToGrid w:val="0"/>
          <w:lang w:val="en-GB"/>
        </w:rPr>
        <w:t>Company</w:t>
      </w:r>
      <w:r>
        <w:rPr>
          <w:rFonts w:ascii="Tahoma" w:hAnsi="Tahoma" w:cs="Tahoma"/>
          <w:snapToGrid w:val="0"/>
          <w:lang w:val="en-GB"/>
        </w:rPr>
        <w:fldChar w:fldCharType="end"/>
      </w:r>
      <w:r>
        <w:rPr>
          <w:rFonts w:ascii="Tahoma" w:hAnsi="Tahoma" w:cs="Tahoma"/>
          <w:snapToGrid w:val="0"/>
          <w:lang w:val="en-GB"/>
        </w:rPr>
        <w:t xml:space="preserve"> </w:t>
      </w:r>
      <w:r>
        <w:rPr>
          <w:rFonts w:ascii="Tahoma" w:hAnsi="Tahoma" w:cs="Tahoma"/>
        </w:rPr>
        <w:t xml:space="preserve">Quality </w:t>
      </w:r>
      <w:r w:rsidR="00C4022D">
        <w:rPr>
          <w:rFonts w:ascii="Tahoma" w:hAnsi="Tahoma" w:cs="Tahoma"/>
        </w:rPr>
        <w:t>Plan</w:t>
      </w:r>
    </w:p>
    <w:p w14:paraId="6CCD6181" w14:textId="77777777" w:rsidR="00244050" w:rsidRDefault="00244050" w:rsidP="00244050">
      <w:pPr>
        <w:ind w:left="1440"/>
        <w:jc w:val="both"/>
        <w:rPr>
          <w:rFonts w:ascii="Tahoma" w:hAnsi="Tahoma" w:cs="Tahoma"/>
        </w:rPr>
      </w:pPr>
      <w:r w:rsidRPr="00D20670">
        <w:rPr>
          <w:rFonts w:ascii="Tahoma" w:hAnsi="Tahoma" w:cs="Tahoma"/>
          <w:highlight w:val="yellow"/>
        </w:rPr>
        <w:t xml:space="preserve">See also ISO 9001-2015 </w:t>
      </w:r>
      <w:r w:rsidR="00D20670" w:rsidRPr="00D20670">
        <w:rPr>
          <w:rFonts w:ascii="Tahoma" w:hAnsi="Tahoma" w:cs="Tahoma"/>
          <w:highlight w:val="yellow"/>
        </w:rPr>
        <w:t>item 7.1.5.2 Measurement Equipment sub item a) calibration.</w:t>
      </w:r>
    </w:p>
    <w:p w14:paraId="1E22731F" w14:textId="77777777" w:rsidR="00BF3AA6" w:rsidRDefault="00BF3AA6">
      <w:pPr>
        <w:jc w:val="both"/>
        <w:rPr>
          <w:rFonts w:ascii="Tahoma" w:hAnsi="Tahoma" w:cs="Tahoma"/>
        </w:rPr>
      </w:pPr>
    </w:p>
    <w:p w14:paraId="2AA73D69" w14:textId="77777777" w:rsidR="00BF3AA6" w:rsidRDefault="00BF3AA6">
      <w:pPr>
        <w:jc w:val="both"/>
        <w:rPr>
          <w:rFonts w:ascii="Tahoma" w:hAnsi="Tahoma" w:cs="Tahoma"/>
        </w:rPr>
      </w:pPr>
    </w:p>
    <w:p w14:paraId="6CEBB41E" w14:textId="77777777" w:rsidR="00BF3AA6" w:rsidRDefault="00BF3AA6">
      <w:pPr>
        <w:jc w:val="both"/>
        <w:rPr>
          <w:rFonts w:ascii="Tahoma" w:hAnsi="Tahoma" w:cs="Tahoma"/>
        </w:rPr>
      </w:pPr>
    </w:p>
    <w:p w14:paraId="2969CDF9" w14:textId="77777777" w:rsidR="00BF3AA6" w:rsidRDefault="00BF3AA6">
      <w:pPr>
        <w:jc w:val="both"/>
        <w:rPr>
          <w:rFonts w:ascii="Tahoma" w:hAnsi="Tahoma" w:cs="Tahoma"/>
        </w:rPr>
      </w:pPr>
    </w:p>
    <w:p w14:paraId="5B0F92A9" w14:textId="77777777" w:rsidR="00BF3AA6" w:rsidRDefault="00BF3AA6">
      <w:pPr>
        <w:numPr>
          <w:ilvl w:val="0"/>
          <w:numId w:val="1"/>
        </w:numPr>
        <w:jc w:val="both"/>
        <w:rPr>
          <w:rFonts w:ascii="Tahoma" w:hAnsi="Tahoma" w:cs="Tahoma"/>
          <w:b/>
        </w:rPr>
      </w:pPr>
      <w:r>
        <w:rPr>
          <w:rFonts w:ascii="Tahoma" w:hAnsi="Tahoma" w:cs="Tahoma"/>
          <w:b/>
        </w:rPr>
        <w:t>ATTACHMENTS</w:t>
      </w:r>
    </w:p>
    <w:p w14:paraId="7F7A48FD" w14:textId="77777777" w:rsidR="00BF3AA6" w:rsidRDefault="00BF3AA6">
      <w:pPr>
        <w:jc w:val="both"/>
        <w:rPr>
          <w:rFonts w:ascii="Tahoma" w:hAnsi="Tahoma" w:cs="Tahoma"/>
          <w:b/>
        </w:rPr>
      </w:pPr>
    </w:p>
    <w:p w14:paraId="114F0BD2" w14:textId="77777777" w:rsidR="00BF3AA6" w:rsidRDefault="00BF3AA6">
      <w:pPr>
        <w:pStyle w:val="BodyTextIndent3"/>
        <w:numPr>
          <w:ilvl w:val="1"/>
          <w:numId w:val="1"/>
        </w:numPr>
        <w:rPr>
          <w:rFonts w:ascii="Tahoma" w:hAnsi="Tahoma" w:cs="Tahoma"/>
        </w:rPr>
      </w:pPr>
      <w:r>
        <w:rPr>
          <w:rFonts w:ascii="Tahoma" w:hAnsi="Tahoma" w:cs="Tahoma"/>
        </w:rPr>
        <w:t>Sample of Calibration Sticker with Status.</w:t>
      </w:r>
    </w:p>
    <w:p w14:paraId="20853F26" w14:textId="77777777" w:rsidR="00BF3AA6" w:rsidRDefault="00BF3AA6">
      <w:pPr>
        <w:pStyle w:val="BodyTextIndent3"/>
        <w:ind w:left="0"/>
        <w:rPr>
          <w:rFonts w:ascii="Tahoma" w:hAnsi="Tahoma" w:cs="Tahoma"/>
        </w:rPr>
      </w:pPr>
    </w:p>
    <w:p w14:paraId="32D44FB3" w14:textId="77777777" w:rsidR="00BF3AA6" w:rsidRDefault="00BF3AA6">
      <w:pPr>
        <w:pStyle w:val="BodyTextIndent3"/>
        <w:ind w:left="0"/>
        <w:jc w:val="center"/>
      </w:pPr>
      <w:r>
        <w:br/>
      </w:r>
      <w:r>
        <w:br/>
        <w:t>[END OF DOCUMENT]</w:t>
      </w:r>
      <w:r>
        <w:br/>
      </w:r>
      <w:r>
        <w:br/>
      </w:r>
    </w:p>
    <w:p w14:paraId="16025707" w14:textId="77777777" w:rsidR="00BF3AA6" w:rsidRDefault="00BF3AA6">
      <w:pPr>
        <w:pStyle w:val="BodyTextIndent3"/>
        <w:ind w:left="0"/>
        <w:jc w:val="center"/>
      </w:pPr>
    </w:p>
    <w:p w14:paraId="72D16894" w14:textId="77777777" w:rsidR="00BF3AA6" w:rsidRDefault="00BF3AA6">
      <w:pPr>
        <w:pStyle w:val="BodyTextIndent3"/>
        <w:ind w:left="0"/>
        <w:jc w:val="center"/>
      </w:pPr>
    </w:p>
    <w:p w14:paraId="66A5E914" w14:textId="77777777" w:rsidR="00BF3AA6" w:rsidRDefault="00BF3AA6">
      <w:pPr>
        <w:pStyle w:val="BodyTextIndent3"/>
        <w:ind w:left="0"/>
        <w:jc w:val="center"/>
      </w:pPr>
    </w:p>
    <w:p w14:paraId="05EB9317" w14:textId="77777777" w:rsidR="00BF3AA6" w:rsidRDefault="00BF3AA6">
      <w:pPr>
        <w:pStyle w:val="BodyTextIndent3"/>
        <w:ind w:left="0"/>
      </w:pPr>
    </w:p>
    <w:p w14:paraId="39767F45" w14:textId="77777777" w:rsidR="00BF3AA6" w:rsidRDefault="00BF3AA6">
      <w:pPr>
        <w:jc w:val="both"/>
        <w:rPr>
          <w:lang w:val="en-GB"/>
        </w:rPr>
      </w:pPr>
    </w:p>
    <w:p w14:paraId="11FD5076" w14:textId="77777777" w:rsidR="00BF3AA6" w:rsidRDefault="00BF3AA6">
      <w:pPr>
        <w:tabs>
          <w:tab w:val="left" w:pos="5400"/>
          <w:tab w:val="left" w:pos="9630"/>
        </w:tabs>
        <w:ind w:right="-990" w:hanging="360"/>
        <w:rPr>
          <w:rFonts w:ascii="Tahoma" w:hAnsi="Tahoma" w:cs="Tahoma"/>
          <w:sz w:val="20"/>
          <w:u w:val="single"/>
          <w:lang w:val="en-GB"/>
        </w:rPr>
      </w:pPr>
      <w:r>
        <w:rPr>
          <w:rFonts w:ascii="Tahoma" w:hAnsi="Tahoma" w:cs="Tahoma"/>
          <w:sz w:val="20"/>
          <w:lang w:val="en-GB"/>
        </w:rPr>
        <w:t>Originated By: _</w:t>
      </w:r>
      <w:r>
        <w:rPr>
          <w:rFonts w:ascii="Tahoma" w:hAnsi="Tahoma" w:cs="Tahoma"/>
          <w:sz w:val="20"/>
          <w:u w:val="single"/>
          <w:lang w:val="en-GB"/>
        </w:rPr>
        <w:t xml:space="preserve">                       _________</w:t>
      </w:r>
      <w:proofErr w:type="gramStart"/>
      <w:r>
        <w:rPr>
          <w:rFonts w:ascii="Tahoma" w:hAnsi="Tahoma" w:cs="Tahoma"/>
          <w:sz w:val="20"/>
          <w:u w:val="single"/>
          <w:lang w:val="en-GB"/>
        </w:rPr>
        <w:t xml:space="preserve">_  </w:t>
      </w:r>
      <w:r>
        <w:rPr>
          <w:rFonts w:ascii="Tahoma" w:hAnsi="Tahoma" w:cs="Tahoma"/>
          <w:sz w:val="20"/>
          <w:lang w:val="en-GB"/>
        </w:rPr>
        <w:t>/</w:t>
      </w:r>
      <w:proofErr w:type="gramEnd"/>
      <w:r>
        <w:rPr>
          <w:rFonts w:ascii="Tahoma" w:hAnsi="Tahoma" w:cs="Tahoma"/>
          <w:sz w:val="20"/>
          <w:lang w:val="en-GB"/>
        </w:rPr>
        <w:t>/</w:t>
      </w:r>
      <w:r>
        <w:rPr>
          <w:rFonts w:ascii="Tahoma" w:hAnsi="Tahoma" w:cs="Tahoma"/>
          <w:sz w:val="20"/>
          <w:u w:val="single"/>
          <w:lang w:val="en-GB"/>
        </w:rPr>
        <w:t xml:space="preserve">          </w:t>
      </w:r>
      <w:r>
        <w:rPr>
          <w:rFonts w:ascii="Tahoma" w:hAnsi="Tahoma" w:cs="Tahoma"/>
          <w:sz w:val="20"/>
          <w:lang w:val="en-GB"/>
        </w:rPr>
        <w:t xml:space="preserve"> </w:t>
      </w:r>
      <w:r>
        <w:rPr>
          <w:rFonts w:ascii="Tahoma" w:hAnsi="Tahoma" w:cs="Tahoma"/>
          <w:sz w:val="20"/>
          <w:lang w:val="en-GB"/>
        </w:rPr>
        <w:tab/>
        <w:t>Approved By: _</w:t>
      </w:r>
      <w:r>
        <w:rPr>
          <w:rFonts w:ascii="Tahoma" w:hAnsi="Tahoma" w:cs="Tahoma"/>
          <w:sz w:val="20"/>
          <w:u w:val="single"/>
          <w:lang w:val="en-GB"/>
        </w:rPr>
        <w:t xml:space="preserve">                _______    </w:t>
      </w:r>
      <w:r>
        <w:rPr>
          <w:rFonts w:ascii="Tahoma" w:hAnsi="Tahoma" w:cs="Tahoma"/>
          <w:sz w:val="20"/>
          <w:lang w:val="en-GB"/>
        </w:rPr>
        <w:t>//</w:t>
      </w:r>
      <w:r>
        <w:rPr>
          <w:rFonts w:ascii="Tahoma" w:hAnsi="Tahoma" w:cs="Tahoma"/>
          <w:sz w:val="20"/>
          <w:u w:val="single"/>
          <w:lang w:val="en-GB"/>
        </w:rPr>
        <w:t xml:space="preserve"> _______          </w:t>
      </w:r>
      <w:r>
        <w:rPr>
          <w:rFonts w:ascii="Tahoma" w:hAnsi="Tahoma" w:cs="Tahoma"/>
          <w:sz w:val="20"/>
          <w:lang w:val="en-GB"/>
        </w:rPr>
        <w:t xml:space="preserve">     </w:t>
      </w:r>
    </w:p>
    <w:p w14:paraId="3E0482E7" w14:textId="77777777" w:rsidR="00BF3AA6" w:rsidRDefault="00BF3AA6">
      <w:pPr>
        <w:tabs>
          <w:tab w:val="left" w:pos="1080"/>
          <w:tab w:val="left" w:pos="3960"/>
          <w:tab w:val="left" w:pos="6750"/>
          <w:tab w:val="left" w:pos="9000"/>
        </w:tabs>
        <w:ind w:right="-990" w:hanging="360"/>
        <w:jc w:val="both"/>
        <w:rPr>
          <w:rFonts w:ascii="Tahoma" w:hAnsi="Tahoma" w:cs="Tahoma"/>
          <w:sz w:val="20"/>
          <w:lang w:val="en-GB"/>
        </w:rPr>
      </w:pPr>
      <w:r>
        <w:rPr>
          <w:rFonts w:ascii="Tahoma" w:hAnsi="Tahoma" w:cs="Tahoma"/>
          <w:sz w:val="20"/>
          <w:lang w:val="en-GB"/>
        </w:rPr>
        <w:t xml:space="preserve">                  </w:t>
      </w:r>
      <w:r>
        <w:rPr>
          <w:rFonts w:ascii="Tahoma" w:hAnsi="Tahoma" w:cs="Tahoma"/>
          <w:sz w:val="20"/>
          <w:lang w:val="en-GB"/>
        </w:rPr>
        <w:tab/>
        <w:t xml:space="preserve">Quality Manager   </w:t>
      </w:r>
      <w:r>
        <w:rPr>
          <w:rFonts w:ascii="Tahoma" w:hAnsi="Tahoma" w:cs="Tahoma"/>
          <w:sz w:val="20"/>
          <w:lang w:val="en-GB"/>
        </w:rPr>
        <w:tab/>
        <w:t xml:space="preserve">Date                           </w:t>
      </w:r>
      <w:r>
        <w:rPr>
          <w:rFonts w:ascii="Tahoma" w:hAnsi="Tahoma" w:cs="Tahoma"/>
          <w:sz w:val="20"/>
          <w:lang w:val="en-GB"/>
        </w:rPr>
        <w:tab/>
        <w:t xml:space="preserve">Project Manager     </w:t>
      </w:r>
      <w:r>
        <w:rPr>
          <w:rFonts w:ascii="Tahoma" w:hAnsi="Tahoma" w:cs="Tahoma"/>
          <w:sz w:val="20"/>
          <w:lang w:val="en-GB"/>
        </w:rPr>
        <w:tab/>
        <w:t>Date</w:t>
      </w:r>
    </w:p>
    <w:p w14:paraId="4E1EAF0F" w14:textId="77777777" w:rsidR="00BF3AA6" w:rsidRDefault="00BF3AA6">
      <w:pPr>
        <w:pStyle w:val="BodyTextIndent3"/>
        <w:ind w:left="0"/>
      </w:pPr>
    </w:p>
    <w:p w14:paraId="0A2EB5CF" w14:textId="77777777" w:rsidR="00BF3AA6" w:rsidRDefault="00BF3AA6">
      <w:pPr>
        <w:pStyle w:val="BodyTextIndent3"/>
        <w:ind w:left="0"/>
      </w:pPr>
    </w:p>
    <w:p w14:paraId="3D017421" w14:textId="77777777" w:rsidR="00BF3AA6" w:rsidRDefault="00BF3AA6">
      <w:pPr>
        <w:pStyle w:val="BodyTextIndent3"/>
        <w:ind w:left="0"/>
      </w:pPr>
    </w:p>
    <w:p w14:paraId="7BD0FD16" w14:textId="77777777" w:rsidR="00BF3AA6" w:rsidRDefault="00BF3AA6">
      <w:pPr>
        <w:pStyle w:val="BodyTextIndent3"/>
        <w:ind w:left="0"/>
      </w:pPr>
      <w:r>
        <w:br/>
      </w:r>
    </w:p>
    <w:sectPr w:rsidR="00BF3AA6">
      <w:footerReference w:type="default" r:id="rId13"/>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A2EC" w14:textId="77777777" w:rsidR="0095727C" w:rsidRDefault="0095727C">
      <w:r>
        <w:separator/>
      </w:r>
    </w:p>
  </w:endnote>
  <w:endnote w:type="continuationSeparator" w:id="0">
    <w:p w14:paraId="7E0B2D63" w14:textId="77777777" w:rsidR="0095727C" w:rsidRDefault="009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233E" w14:textId="77777777" w:rsidR="00D20670" w:rsidRDefault="00D20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5381" w14:textId="77777777" w:rsidR="00BF3AA6" w:rsidRDefault="00BF3AA6">
    <w:pPr>
      <w:pStyle w:val="Header"/>
      <w:tabs>
        <w:tab w:val="clear" w:pos="4320"/>
        <w:tab w:val="clear" w:pos="8640"/>
      </w:tabs>
    </w:pPr>
  </w:p>
  <w:p w14:paraId="610E5986" w14:textId="7632AA4E" w:rsidR="00BF3AA6" w:rsidRDefault="00BF3AA6">
    <w:pPr>
      <w:pStyle w:val="Footer"/>
      <w:pBdr>
        <w:top w:val="single" w:sz="12" w:space="1" w:color="0000FF"/>
      </w:pBdr>
      <w:rPr>
        <w:rStyle w:val="Hyperlink"/>
        <w:rFonts w:ascii="Tahoma" w:hAnsi="Tahoma" w:cs="Tahoma"/>
        <w:sz w:val="18"/>
        <w:u w:val="none"/>
      </w:rPr>
    </w:pPr>
    <w:r>
      <w:rPr>
        <w:rFonts w:ascii="Tahoma" w:hAnsi="Tahoma" w:cs="Tahoma"/>
        <w:sz w:val="18"/>
      </w:rPr>
      <w:fldChar w:fldCharType="begin"/>
    </w:r>
    <w:r>
      <w:rPr>
        <w:rFonts w:ascii="Tahoma" w:hAnsi="Tahoma" w:cs="Tahoma"/>
        <w:sz w:val="18"/>
      </w:rPr>
      <w:instrText xml:space="preserve"> HYPERLINK "\\\\Ntserver\\qa\\QualityManual\\QMPs\\QMPs 000Series\\QMP 025 WM Commentary Transmittal Form " </w:instrText>
    </w:r>
    <w:r>
      <w:rPr>
        <w:rFonts w:ascii="Tahoma" w:hAnsi="Tahoma" w:cs="Tahoma"/>
        <w:sz w:val="18"/>
      </w:rPr>
      <w:fldChar w:fldCharType="separate"/>
    </w:r>
    <w:r>
      <w:rPr>
        <w:rStyle w:val="Hyperlink"/>
        <w:rFonts w:ascii="Tahoma" w:hAnsi="Tahoma" w:cs="Tahoma"/>
        <w:sz w:val="18"/>
        <w:u w:val="none"/>
      </w:rPr>
      <w:t>\\</w:t>
    </w:r>
    <w:r w:rsidR="00C4022D">
      <w:rPr>
        <w:rStyle w:val="Hyperlink"/>
        <w:rFonts w:ascii="Tahoma" w:hAnsi="Tahoma" w:cs="Tahoma"/>
        <w:sz w:val="18"/>
        <w:u w:val="none"/>
      </w:rPr>
      <w:t xml:space="preserve"> </w:t>
    </w:r>
    <w:r>
      <w:rPr>
        <w:rStyle w:val="Hyperlink"/>
        <w:rFonts w:ascii="Tahoma" w:hAnsi="Tahoma" w:cs="Tahoma"/>
        <w:sz w:val="18"/>
        <w:u w:val="none"/>
      </w:rPr>
      <w:t>QMPs</w:t>
    </w:r>
    <w:r w:rsidR="00C4022D">
      <w:rPr>
        <w:rStyle w:val="Hyperlink"/>
        <w:rFonts w:ascii="Tahoma" w:hAnsi="Tahoma" w:cs="Tahoma"/>
        <w:sz w:val="18"/>
        <w:u w:val="none"/>
      </w:rPr>
      <w:t xml:space="preserve"> </w:t>
    </w:r>
    <w:proofErr w:type="spellStart"/>
    <w:r w:rsidR="00C4022D">
      <w:rPr>
        <w:rStyle w:val="Hyperlink"/>
        <w:rFonts w:ascii="Tahoma" w:hAnsi="Tahoma" w:cs="Tahoma"/>
        <w:sz w:val="18"/>
        <w:u w:val="none"/>
      </w:rPr>
      <w:t>genric</w:t>
    </w:r>
    <w:proofErr w:type="spellEnd"/>
    <w:r>
      <w:rPr>
        <w:rStyle w:val="Hyperlink"/>
        <w:rFonts w:ascii="Tahoma" w:hAnsi="Tahoma" w:cs="Tahoma"/>
        <w:sz w:val="18"/>
        <w:u w:val="none"/>
      </w:rPr>
      <w:t xml:space="preserve">\QMP </w:t>
    </w:r>
    <w:r w:rsidR="00EB39CA">
      <w:rPr>
        <w:rStyle w:val="Hyperlink"/>
        <w:rFonts w:ascii="Tahoma" w:hAnsi="Tahoma" w:cs="Tahoma"/>
        <w:sz w:val="18"/>
        <w:u w:val="none"/>
      </w:rPr>
      <w:t>7.2</w:t>
    </w:r>
    <w:r>
      <w:rPr>
        <w:rStyle w:val="Hyperlink"/>
        <w:rFonts w:ascii="Tahoma" w:hAnsi="Tahoma" w:cs="Tahoma"/>
        <w:sz w:val="18"/>
        <w:u w:val="none"/>
      </w:rPr>
      <w:t xml:space="preserve"> Calibration of Inspection</w:t>
    </w:r>
    <w:r w:rsidR="00C4022D">
      <w:rPr>
        <w:rStyle w:val="Hyperlink"/>
        <w:rFonts w:ascii="Tahoma" w:hAnsi="Tahoma" w:cs="Tahoma"/>
        <w:sz w:val="18"/>
        <w:u w:val="none"/>
      </w:rPr>
      <w:t xml:space="preserve"> .doc</w:t>
    </w:r>
  </w:p>
  <w:p w14:paraId="7E8D4577" w14:textId="77777777" w:rsidR="00BF3AA6" w:rsidRDefault="00BF3AA6">
    <w:pPr>
      <w:pStyle w:val="Footer"/>
      <w:pBdr>
        <w:top w:val="single" w:sz="12" w:space="1" w:color="0000FF"/>
      </w:pBdr>
      <w:rPr>
        <w:sz w:val="12"/>
      </w:rPr>
    </w:pPr>
    <w:r>
      <w:rPr>
        <w:rStyle w:val="Hyperlink"/>
        <w:rFonts w:ascii="Tahoma" w:hAnsi="Tahoma" w:cs="Tahoma"/>
        <w:sz w:val="18"/>
        <w:u w:val="none"/>
      </w:rPr>
      <w:t xml:space="preserve"> </w:t>
    </w:r>
    <w:r>
      <w:rPr>
        <w:rFonts w:ascii="Tahoma" w:hAnsi="Tahoma" w:cs="Tahoma"/>
        <w:sz w:val="18"/>
      </w:rPr>
      <w:fldChar w:fldCharType="end"/>
    </w:r>
  </w:p>
  <w:p w14:paraId="0CAED3A1" w14:textId="77777777" w:rsidR="00BF3AA6" w:rsidRDefault="00BF3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EEB3" w14:textId="77777777" w:rsidR="00D20670" w:rsidRDefault="00D20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5252" w14:textId="77777777" w:rsidR="00BF3AA6" w:rsidRDefault="00BF3AA6"/>
  <w:p w14:paraId="4386C9D0" w14:textId="77777777" w:rsidR="00BF3AA6" w:rsidRDefault="00BF3AA6">
    <w:pPr>
      <w:pStyle w:val="Footer"/>
      <w:pBdr>
        <w:top w:val="single" w:sz="12" w:space="1" w:color="0000FF"/>
      </w:pBdr>
      <w:rPr>
        <w:sz w:val="12"/>
      </w:rPr>
    </w:pPr>
    <w:r>
      <w:rPr>
        <w:rFonts w:ascii="Tahoma" w:hAnsi="Tahoma" w:cs="Tahoma"/>
        <w:sz w:val="18"/>
      </w:rPr>
      <w:fldChar w:fldCharType="begin"/>
    </w:r>
    <w:r>
      <w:rPr>
        <w:rFonts w:ascii="Tahoma" w:hAnsi="Tahoma" w:cs="Tahoma"/>
        <w:sz w:val="18"/>
      </w:rPr>
      <w:instrText xml:space="preserve"> FILENAME </w:instrText>
    </w:r>
    <w:r>
      <w:rPr>
        <w:rFonts w:ascii="Tahoma" w:hAnsi="Tahoma" w:cs="Tahoma"/>
        <w:sz w:val="18"/>
      </w:rPr>
      <w:fldChar w:fldCharType="separate"/>
    </w:r>
    <w:r>
      <w:rPr>
        <w:rFonts w:ascii="Tahoma" w:hAnsi="Tahoma" w:cs="Tahoma"/>
        <w:noProof/>
        <w:sz w:val="18"/>
      </w:rPr>
      <w:t>QMP #016 - Calibration of Inspection and Measurement</w:t>
    </w:r>
    <w:r>
      <w:rPr>
        <w:rFonts w:ascii="Tahoma" w:hAnsi="Tahoma" w:cs="Tahoma"/>
        <w:sz w:val="18"/>
      </w:rPr>
      <w:fldChar w:fldCharType="end"/>
    </w:r>
  </w:p>
  <w:p w14:paraId="24F908FB" w14:textId="77777777" w:rsidR="00BF3AA6" w:rsidRDefault="00BF3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3E28A" w14:textId="77777777" w:rsidR="0095727C" w:rsidRDefault="0095727C">
      <w:r>
        <w:separator/>
      </w:r>
    </w:p>
  </w:footnote>
  <w:footnote w:type="continuationSeparator" w:id="0">
    <w:p w14:paraId="5F0B25DA" w14:textId="77777777" w:rsidR="0095727C" w:rsidRDefault="0095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5C44" w14:textId="77777777" w:rsidR="00D20670" w:rsidRDefault="00D20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8"/>
      <w:gridCol w:w="4140"/>
      <w:gridCol w:w="1080"/>
      <w:gridCol w:w="2700"/>
    </w:tblGrid>
    <w:tr w:rsidR="00BF3AA6" w14:paraId="79CC5810" w14:textId="77777777">
      <w:trPr>
        <w:cantSplit/>
      </w:trPr>
      <w:tc>
        <w:tcPr>
          <w:tcW w:w="1728" w:type="dxa"/>
        </w:tcPr>
        <w:p w14:paraId="69F23E9F" w14:textId="77777777" w:rsidR="00BF3AA6" w:rsidRDefault="00844D38">
          <w:pPr>
            <w:pStyle w:val="Heading4"/>
            <w:rPr>
              <w:rFonts w:ascii="Tahoma" w:hAnsi="Tahoma" w:cs="Tahoma"/>
              <w:b w:val="0"/>
              <w:i/>
              <w:sz w:val="22"/>
              <w:lang w:val="en-GB"/>
            </w:rPr>
          </w:pPr>
          <w:r>
            <w:rPr>
              <w:rFonts w:ascii="Tahoma" w:hAnsi="Tahoma"/>
              <w:noProof/>
              <w:snapToGrid/>
            </w:rPr>
            <w:pict w14:anchorId="05D6F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95pt;margin-top:7.85pt;width:70.5pt;height:21pt;z-index:251657728" fillcolor="#9400ed" strokecolor="blue">
                <v:fill color2="blue" angle="-90" colors="0 #a603ab;13763f #0819fb;22938f #1a8d48;34079f yellow;47841f #ee3f17;57672f #e81766;1 #a603ab" method="none" type="gradient"/>
                <v:shadow on="t" type="perspective" color="silver" origin="-.5,.5" matrix=",46340f,,.5,,-4768371582e-16"/>
                <v:textpath style="font-family:&quot;Calisto MT&quot;;font-size:14pt;font-weight:bold;v-text-kern:t" trim="t" fitpath="t" string="Company Logo"/>
                <o:lock v:ext="edit" text="f"/>
              </v:shape>
            </w:pict>
          </w:r>
          <w:r w:rsidR="00BF3AA6">
            <w:rPr>
              <w:rFonts w:ascii="Tahoma" w:hAnsi="Tahoma"/>
              <w:sz w:val="22"/>
            </w:rPr>
            <w:t xml:space="preserve">    </w:t>
          </w:r>
        </w:p>
      </w:tc>
      <w:tc>
        <w:tcPr>
          <w:tcW w:w="4140" w:type="dxa"/>
        </w:tcPr>
        <w:p w14:paraId="0D59486F" w14:textId="77777777" w:rsidR="00BF3AA6" w:rsidRDefault="00BF3AA6">
          <w:pPr>
            <w:ind w:right="-720"/>
            <w:rPr>
              <w:rFonts w:ascii="Tahoma" w:hAnsi="Tahoma" w:cs="Tahoma"/>
              <w:lang w:val="en-GB"/>
            </w:rPr>
          </w:pPr>
        </w:p>
        <w:p w14:paraId="353C88AA" w14:textId="77777777" w:rsidR="00BF3AA6" w:rsidRDefault="00BF3AA6">
          <w:pPr>
            <w:pStyle w:val="Heading3"/>
            <w:jc w:val="left"/>
            <w:rPr>
              <w:rFonts w:ascii="Tahoma" w:hAnsi="Tahoma" w:cs="Tahoma"/>
              <w:sz w:val="22"/>
            </w:rPr>
          </w:pPr>
          <w:r>
            <w:rPr>
              <w:rFonts w:ascii="Tahoma" w:hAnsi="Tahoma" w:cs="Tahoma"/>
              <w:sz w:val="22"/>
            </w:rPr>
            <w:t xml:space="preserve">           QUALITY MANAGEMENT</w:t>
          </w:r>
        </w:p>
        <w:p w14:paraId="6E53C064" w14:textId="77777777" w:rsidR="00BF3AA6" w:rsidRDefault="00BF3AA6">
          <w:pPr>
            <w:pStyle w:val="Heading3"/>
            <w:jc w:val="left"/>
            <w:rPr>
              <w:rFonts w:ascii="Tahoma" w:hAnsi="Tahoma" w:cs="Tahoma"/>
              <w:sz w:val="22"/>
            </w:rPr>
          </w:pPr>
          <w:r>
            <w:rPr>
              <w:rFonts w:ascii="Tahoma" w:hAnsi="Tahoma" w:cs="Tahoma"/>
              <w:sz w:val="22"/>
            </w:rPr>
            <w:t xml:space="preserve">                   PROCEDURES</w:t>
          </w:r>
        </w:p>
      </w:tc>
      <w:tc>
        <w:tcPr>
          <w:tcW w:w="1080" w:type="dxa"/>
        </w:tcPr>
        <w:p w14:paraId="1E08A5FB" w14:textId="77777777" w:rsidR="00BF3AA6" w:rsidRDefault="00BF3AA6">
          <w:pPr>
            <w:ind w:right="-720"/>
            <w:jc w:val="both"/>
            <w:rPr>
              <w:rFonts w:ascii="Tahoma" w:hAnsi="Tahoma" w:cs="Tahoma"/>
              <w:lang w:val="en-GB"/>
            </w:rPr>
          </w:pPr>
        </w:p>
        <w:p w14:paraId="4CD44628" w14:textId="77777777" w:rsidR="00BF3AA6" w:rsidRDefault="00BF3AA6">
          <w:pPr>
            <w:pStyle w:val="Heading6"/>
          </w:pPr>
          <w:r>
            <w:t>Rev. 0</w:t>
          </w:r>
        </w:p>
      </w:tc>
      <w:tc>
        <w:tcPr>
          <w:tcW w:w="2700" w:type="dxa"/>
        </w:tcPr>
        <w:p w14:paraId="06943A50" w14:textId="77777777" w:rsidR="00BF3AA6" w:rsidRDefault="00BF3AA6">
          <w:pPr>
            <w:ind w:right="-720"/>
            <w:jc w:val="both"/>
            <w:rPr>
              <w:rFonts w:ascii="Tahoma" w:hAnsi="Tahoma" w:cs="Tahoma"/>
              <w:lang w:val="en-GB"/>
            </w:rPr>
          </w:pPr>
        </w:p>
        <w:p w14:paraId="7F8DB100" w14:textId="77777777" w:rsidR="00BF3AA6" w:rsidRDefault="00BF3AA6">
          <w:pPr>
            <w:ind w:left="918" w:right="-720" w:hanging="306"/>
            <w:rPr>
              <w:rFonts w:ascii="Tahoma" w:hAnsi="Tahoma" w:cs="Tahoma"/>
              <w:b/>
              <w:bCs/>
              <w:lang w:val="en-GB"/>
            </w:rPr>
          </w:pPr>
          <w:r>
            <w:rPr>
              <w:rFonts w:ascii="Tahoma" w:hAnsi="Tahoma" w:cs="Tahoma"/>
              <w:b/>
              <w:bCs/>
              <w:lang w:val="en-GB"/>
            </w:rPr>
            <w:t xml:space="preserve">Page </w:t>
          </w:r>
          <w:r>
            <w:rPr>
              <w:rStyle w:val="PageNumber"/>
              <w:rFonts w:ascii="Tahoma" w:hAnsi="Tahoma" w:cs="Tahoma"/>
              <w:b/>
              <w:bCs/>
            </w:rPr>
            <w:fldChar w:fldCharType="begin"/>
          </w:r>
          <w:r>
            <w:rPr>
              <w:rStyle w:val="PageNumber"/>
              <w:rFonts w:ascii="Tahoma" w:hAnsi="Tahoma" w:cs="Tahoma"/>
              <w:b/>
              <w:bCs/>
            </w:rPr>
            <w:instrText xml:space="preserve"> PAGE </w:instrText>
          </w:r>
          <w:r>
            <w:rPr>
              <w:rStyle w:val="PageNumber"/>
              <w:rFonts w:ascii="Tahoma" w:hAnsi="Tahoma" w:cs="Tahoma"/>
              <w:b/>
              <w:bCs/>
            </w:rPr>
            <w:fldChar w:fldCharType="separate"/>
          </w:r>
          <w:r w:rsidR="00D20670">
            <w:rPr>
              <w:rStyle w:val="PageNumber"/>
              <w:rFonts w:ascii="Tahoma" w:hAnsi="Tahoma" w:cs="Tahoma"/>
              <w:b/>
              <w:bCs/>
              <w:noProof/>
            </w:rPr>
            <w:t>2</w:t>
          </w:r>
          <w:r>
            <w:rPr>
              <w:rStyle w:val="PageNumber"/>
              <w:rFonts w:ascii="Tahoma" w:hAnsi="Tahoma" w:cs="Tahoma"/>
              <w:b/>
              <w:bCs/>
            </w:rPr>
            <w:fldChar w:fldCharType="end"/>
          </w:r>
          <w:r>
            <w:rPr>
              <w:rStyle w:val="PageNumber"/>
              <w:rFonts w:ascii="Tahoma" w:hAnsi="Tahoma" w:cs="Tahoma"/>
              <w:b/>
              <w:bCs/>
            </w:rPr>
            <w:t xml:space="preserve"> of </w:t>
          </w:r>
          <w:r>
            <w:rPr>
              <w:rStyle w:val="PageNumber"/>
              <w:rFonts w:ascii="Tahoma" w:hAnsi="Tahoma" w:cs="Tahoma"/>
              <w:b/>
              <w:bCs/>
              <w:lang w:val="en-GB"/>
            </w:rPr>
            <w:fldChar w:fldCharType="begin"/>
          </w:r>
          <w:r>
            <w:rPr>
              <w:rStyle w:val="PageNumber"/>
              <w:rFonts w:ascii="Tahoma" w:hAnsi="Tahoma" w:cs="Tahoma"/>
              <w:b/>
              <w:bCs/>
              <w:lang w:val="en-GB"/>
            </w:rPr>
            <w:instrText xml:space="preserve"> NUMPAGES </w:instrText>
          </w:r>
          <w:r>
            <w:rPr>
              <w:rStyle w:val="PageNumber"/>
              <w:rFonts w:ascii="Tahoma" w:hAnsi="Tahoma" w:cs="Tahoma"/>
              <w:b/>
              <w:bCs/>
              <w:lang w:val="en-GB"/>
            </w:rPr>
            <w:fldChar w:fldCharType="separate"/>
          </w:r>
          <w:r w:rsidR="00D20670">
            <w:rPr>
              <w:rStyle w:val="PageNumber"/>
              <w:rFonts w:ascii="Tahoma" w:hAnsi="Tahoma" w:cs="Tahoma"/>
              <w:b/>
              <w:bCs/>
              <w:noProof/>
              <w:lang w:val="en-GB"/>
            </w:rPr>
            <w:t>3</w:t>
          </w:r>
          <w:r>
            <w:rPr>
              <w:rStyle w:val="PageNumber"/>
              <w:rFonts w:ascii="Tahoma" w:hAnsi="Tahoma" w:cs="Tahoma"/>
              <w:b/>
              <w:bCs/>
              <w:lang w:val="en-GB"/>
            </w:rPr>
            <w:fldChar w:fldCharType="end"/>
          </w:r>
        </w:p>
      </w:tc>
    </w:tr>
    <w:tr w:rsidR="00BF3AA6" w14:paraId="5B8164EC" w14:textId="77777777">
      <w:trPr>
        <w:cantSplit/>
      </w:trPr>
      <w:tc>
        <w:tcPr>
          <w:tcW w:w="1728" w:type="dxa"/>
        </w:tcPr>
        <w:p w14:paraId="2F5B62D0" w14:textId="77777777" w:rsidR="00BF3AA6" w:rsidRDefault="00BF3AA6">
          <w:pPr>
            <w:pStyle w:val="Heading4"/>
            <w:jc w:val="center"/>
            <w:rPr>
              <w:rFonts w:ascii="Tahoma" w:hAnsi="Tahoma" w:cs="Tahoma"/>
              <w:sz w:val="22"/>
            </w:rPr>
          </w:pPr>
        </w:p>
        <w:p w14:paraId="5FEA88EC" w14:textId="03AEF1C7" w:rsidR="00BF3AA6" w:rsidRDefault="00BF3AA6">
          <w:pPr>
            <w:pStyle w:val="Heading4"/>
            <w:jc w:val="center"/>
            <w:rPr>
              <w:rFonts w:ascii="Tahoma" w:hAnsi="Tahoma" w:cs="Tahoma"/>
              <w:sz w:val="22"/>
            </w:rPr>
          </w:pPr>
          <w:r>
            <w:rPr>
              <w:rFonts w:ascii="Tahoma" w:hAnsi="Tahoma" w:cs="Tahoma"/>
              <w:sz w:val="22"/>
            </w:rPr>
            <w:t xml:space="preserve">QMP # </w:t>
          </w:r>
          <w:r w:rsidR="00EB39CA">
            <w:rPr>
              <w:rFonts w:ascii="Tahoma" w:hAnsi="Tahoma" w:cs="Tahoma"/>
              <w:sz w:val="22"/>
            </w:rPr>
            <w:t>7.2</w:t>
          </w:r>
        </w:p>
      </w:tc>
      <w:tc>
        <w:tcPr>
          <w:tcW w:w="4140" w:type="dxa"/>
        </w:tcPr>
        <w:p w14:paraId="4393AAE3" w14:textId="77777777" w:rsidR="00BF3AA6" w:rsidRDefault="00BF3AA6">
          <w:pPr>
            <w:ind w:right="-720"/>
            <w:jc w:val="both"/>
            <w:rPr>
              <w:rFonts w:ascii="Tahoma" w:hAnsi="Tahoma" w:cs="Tahoma"/>
              <w:lang w:val="en-GB"/>
            </w:rPr>
          </w:pPr>
          <w:r>
            <w:rPr>
              <w:rFonts w:ascii="Tahoma" w:hAnsi="Tahoma" w:cs="Tahoma"/>
              <w:lang w:val="en-GB"/>
            </w:rPr>
            <w:t>Title:</w:t>
          </w:r>
        </w:p>
        <w:p w14:paraId="130FA88D" w14:textId="77777777" w:rsidR="00BF3AA6" w:rsidRDefault="00BF3AA6">
          <w:pPr>
            <w:pStyle w:val="Heading5"/>
            <w:tabs>
              <w:tab w:val="left" w:pos="522"/>
            </w:tabs>
            <w:ind w:left="702" w:hanging="450"/>
          </w:pPr>
          <w:r>
            <w:t>CALIBRATION OF INSPECTION</w:t>
          </w:r>
        </w:p>
        <w:p w14:paraId="5AC1D3C8" w14:textId="77777777" w:rsidR="00BF3AA6" w:rsidRDefault="00BF3AA6">
          <w:pPr>
            <w:pStyle w:val="Heading7"/>
            <w:rPr>
              <w:rFonts w:ascii="Tahoma" w:hAnsi="Tahoma" w:cs="Tahoma"/>
            </w:rPr>
          </w:pPr>
          <w:r>
            <w:rPr>
              <w:rFonts w:ascii="Tahoma" w:hAnsi="Tahoma" w:cs="Tahoma"/>
            </w:rPr>
            <w:t>AND MEASUREMENT EQUIPMENT</w:t>
          </w:r>
        </w:p>
      </w:tc>
      <w:tc>
        <w:tcPr>
          <w:tcW w:w="1080" w:type="dxa"/>
        </w:tcPr>
        <w:p w14:paraId="58E68016" w14:textId="77777777" w:rsidR="00BF3AA6" w:rsidRDefault="00BF3AA6">
          <w:pPr>
            <w:ind w:right="-720"/>
            <w:jc w:val="both"/>
            <w:rPr>
              <w:rFonts w:ascii="Tahoma" w:hAnsi="Tahoma" w:cs="Tahoma"/>
              <w:b/>
              <w:bCs/>
              <w:lang w:val="en-GB"/>
            </w:rPr>
          </w:pPr>
        </w:p>
      </w:tc>
      <w:tc>
        <w:tcPr>
          <w:tcW w:w="2700" w:type="dxa"/>
        </w:tcPr>
        <w:p w14:paraId="1DCCC36E" w14:textId="77777777" w:rsidR="00BF3AA6" w:rsidRDefault="00BF3AA6">
          <w:pPr>
            <w:ind w:right="-720"/>
            <w:jc w:val="both"/>
            <w:rPr>
              <w:rFonts w:ascii="Tahoma" w:hAnsi="Tahoma" w:cs="Tahoma"/>
              <w:lang w:val="en-GB"/>
            </w:rPr>
          </w:pPr>
        </w:p>
        <w:p w14:paraId="53721AF7" w14:textId="77777777" w:rsidR="00BF3AA6" w:rsidRDefault="00D20670" w:rsidP="00D20670">
          <w:pPr>
            <w:ind w:left="18" w:right="-720"/>
            <w:jc w:val="both"/>
            <w:rPr>
              <w:rFonts w:ascii="Tahoma" w:hAnsi="Tahoma" w:cs="Tahoma"/>
              <w:b/>
              <w:bCs/>
              <w:lang w:val="en-GB"/>
            </w:rPr>
          </w:pPr>
          <w:r>
            <w:rPr>
              <w:rFonts w:ascii="Tahoma" w:hAnsi="Tahoma" w:cs="Tahoma"/>
              <w:lang w:val="en-GB"/>
            </w:rPr>
            <w:t xml:space="preserve">Date:  </w:t>
          </w:r>
          <w:r w:rsidRPr="00D20670">
            <w:rPr>
              <w:rFonts w:ascii="Tahoma" w:hAnsi="Tahoma" w:cs="Tahoma"/>
              <w:highlight w:val="yellow"/>
              <w:lang w:val="en-GB"/>
            </w:rPr>
            <w:t>Jan 11, 2017</w:t>
          </w:r>
        </w:p>
      </w:tc>
    </w:tr>
  </w:tbl>
  <w:p w14:paraId="0E09A0DB" w14:textId="77777777" w:rsidR="00BF3AA6" w:rsidRDefault="00BF3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9A78" w14:textId="77777777" w:rsidR="00D20670" w:rsidRDefault="00D20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32712"/>
    <w:multiLevelType w:val="multilevel"/>
    <w:tmpl w:val="0EB80C1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22D"/>
    <w:rsid w:val="00244050"/>
    <w:rsid w:val="00832523"/>
    <w:rsid w:val="00844D38"/>
    <w:rsid w:val="0095727C"/>
    <w:rsid w:val="00BF3AA6"/>
    <w:rsid w:val="00C4022D"/>
    <w:rsid w:val="00D20670"/>
    <w:rsid w:val="00EB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99355A2"/>
  <w15:chartTrackingRefBased/>
  <w15:docId w15:val="{8CC6176B-595B-444F-AEF4-D35955D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rPr>
  </w:style>
  <w:style w:type="paragraph" w:styleId="Heading1">
    <w:name w:val="heading 1"/>
    <w:basedOn w:val="Normal"/>
    <w:next w:val="Normal"/>
    <w:qFormat/>
    <w:pPr>
      <w:keepNext/>
      <w:widowControl w:val="0"/>
      <w:ind w:right="-720"/>
      <w:jc w:val="both"/>
      <w:outlineLvl w:val="0"/>
    </w:pPr>
    <w:rPr>
      <w:b/>
      <w:i/>
      <w:snapToGrid w:val="0"/>
      <w:lang w:val="en-GB"/>
    </w:rPr>
  </w:style>
  <w:style w:type="paragraph" w:styleId="Heading2">
    <w:name w:val="heading 2"/>
    <w:basedOn w:val="Normal"/>
    <w:next w:val="Normal"/>
    <w:qFormat/>
    <w:pPr>
      <w:keepNext/>
      <w:widowControl w:val="0"/>
      <w:ind w:right="-720"/>
      <w:jc w:val="both"/>
      <w:outlineLvl w:val="1"/>
    </w:pPr>
    <w:rPr>
      <w:b/>
      <w:snapToGrid w:val="0"/>
      <w:sz w:val="20"/>
      <w:lang w:val="en-GB"/>
    </w:rPr>
  </w:style>
  <w:style w:type="paragraph" w:styleId="Heading3">
    <w:name w:val="heading 3"/>
    <w:basedOn w:val="Normal"/>
    <w:next w:val="Normal"/>
    <w:qFormat/>
    <w:pPr>
      <w:keepNext/>
      <w:widowControl w:val="0"/>
      <w:ind w:right="-720"/>
      <w:jc w:val="center"/>
      <w:outlineLvl w:val="2"/>
    </w:pPr>
    <w:rPr>
      <w:b/>
      <w:snapToGrid w:val="0"/>
      <w:sz w:val="20"/>
      <w:lang w:val="en-GB"/>
    </w:rPr>
  </w:style>
  <w:style w:type="paragraph" w:styleId="Heading4">
    <w:name w:val="heading 4"/>
    <w:basedOn w:val="Normal"/>
    <w:next w:val="Normal"/>
    <w:qFormat/>
    <w:pPr>
      <w:keepNext/>
      <w:widowControl w:val="0"/>
      <w:outlineLvl w:val="3"/>
    </w:pPr>
    <w:rPr>
      <w:b/>
      <w:snapToGrid w:val="0"/>
      <w:sz w:val="20"/>
    </w:rPr>
  </w:style>
  <w:style w:type="paragraph" w:styleId="Heading5">
    <w:name w:val="heading 5"/>
    <w:basedOn w:val="Normal"/>
    <w:next w:val="Normal"/>
    <w:qFormat/>
    <w:pPr>
      <w:keepNext/>
      <w:widowControl w:val="0"/>
      <w:ind w:right="-720"/>
      <w:outlineLvl w:val="4"/>
    </w:pPr>
    <w:rPr>
      <w:rFonts w:ascii="Tahoma" w:hAnsi="Tahoma" w:cs="Tahoma"/>
      <w:b/>
      <w:bCs/>
      <w:snapToGrid w:val="0"/>
      <w:lang w:val="en-GB"/>
    </w:rPr>
  </w:style>
  <w:style w:type="paragraph" w:styleId="Heading6">
    <w:name w:val="heading 6"/>
    <w:basedOn w:val="Normal"/>
    <w:next w:val="Normal"/>
    <w:qFormat/>
    <w:pPr>
      <w:keepNext/>
      <w:ind w:right="-720"/>
      <w:outlineLvl w:val="5"/>
    </w:pPr>
    <w:rPr>
      <w:rFonts w:ascii="Tahoma" w:hAnsi="Tahoma" w:cs="Tahoma"/>
      <w:b/>
      <w:bCs/>
      <w:szCs w:val="24"/>
      <w:lang w:val="en-GB"/>
    </w:rPr>
  </w:style>
  <w:style w:type="paragraph" w:styleId="Heading7">
    <w:name w:val="heading 7"/>
    <w:basedOn w:val="Normal"/>
    <w:next w:val="Normal"/>
    <w:qFormat/>
    <w:pPr>
      <w:keepNext/>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40" w:hanging="720"/>
    </w:pPr>
  </w:style>
  <w:style w:type="paragraph" w:styleId="BodyTextIndent2">
    <w:name w:val="Body Text Indent 2"/>
    <w:basedOn w:val="Normal"/>
    <w:semiHidden/>
    <w:pPr>
      <w:ind w:left="720"/>
    </w:pPr>
  </w:style>
  <w:style w:type="paragraph" w:styleId="BodyTextIndent3">
    <w:name w:val="Body Text Indent 3"/>
    <w:basedOn w:val="Normal"/>
    <w:semiHidden/>
    <w:pPr>
      <w:ind w:left="720"/>
      <w:jc w:val="both"/>
    </w:pPr>
  </w:style>
  <w:style w:type="character" w:styleId="Hyperlink">
    <w:name w:val="Hyperlink"/>
    <w:semiHidden/>
    <w:rPr>
      <w:color w:val="0000FF"/>
      <w:u w:val="single"/>
    </w:rPr>
  </w:style>
  <w:style w:type="paragraph" w:styleId="ListParagraph">
    <w:name w:val="List Paragraph"/>
    <w:basedOn w:val="Normal"/>
    <w:uiPriority w:val="34"/>
    <w:qFormat/>
    <w:rsid w:val="00244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AGRA</Company>
  <LinksUpToDate>false</LinksUpToDate>
  <CharactersWithSpaces>3980</CharactersWithSpaces>
  <SharedDoc>false</SharedDoc>
  <HLinks>
    <vt:vector size="6" baseType="variant">
      <vt:variant>
        <vt:i4>3735563</vt:i4>
      </vt:variant>
      <vt:variant>
        <vt:i4>6</vt:i4>
      </vt:variant>
      <vt:variant>
        <vt:i4>0</vt:i4>
      </vt:variant>
      <vt:variant>
        <vt:i4>5</vt:i4>
      </vt:variant>
      <vt:variant>
        <vt:lpwstr>\\Ntserver\qa\QualityManual\QMPs\QMPs 000Series\QMP 025 WM Commentary Transmittal Form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Jim Turnham</dc:creator>
  <cp:keywords/>
  <cp:lastModifiedBy>Jim Turnham</cp:lastModifiedBy>
  <cp:revision>3</cp:revision>
  <cp:lastPrinted>2000-08-23T18:05:00Z</cp:lastPrinted>
  <dcterms:created xsi:type="dcterms:W3CDTF">2018-09-04T04:49:00Z</dcterms:created>
  <dcterms:modified xsi:type="dcterms:W3CDTF">2020-03-24T04:26:00Z</dcterms:modified>
</cp:coreProperties>
</file>