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0"/>
        <w:tblW w:w="0" w:type="auto"/>
        <w:tblLook w:val="04A0" w:firstRow="1" w:lastRow="0" w:firstColumn="1" w:lastColumn="0" w:noHBand="0" w:noVBand="1"/>
      </w:tblPr>
      <w:tblGrid>
        <w:gridCol w:w="1525"/>
        <w:gridCol w:w="1530"/>
        <w:gridCol w:w="1578"/>
        <w:gridCol w:w="2780"/>
        <w:gridCol w:w="1937"/>
      </w:tblGrid>
      <w:tr w:rsidR="00E82068" w14:paraId="67C42AEB" w14:textId="77777777" w:rsidTr="00BF5A47">
        <w:tc>
          <w:tcPr>
            <w:tcW w:w="1525" w:type="dxa"/>
          </w:tcPr>
          <w:p w14:paraId="5F5308A0" w14:textId="69851CC4" w:rsidR="00E82068" w:rsidRPr="008E6070" w:rsidRDefault="008A3934" w:rsidP="00D92CA0">
            <w:pPr>
              <w:contextualSpacing/>
              <w:mirrorIndents/>
              <w:rPr>
                <w:b/>
                <w:bCs/>
              </w:rPr>
            </w:pPr>
            <w:r>
              <w:rPr>
                <w:b/>
                <w:bCs/>
              </w:rPr>
              <w:t>Section</w:t>
            </w:r>
          </w:p>
        </w:tc>
        <w:tc>
          <w:tcPr>
            <w:tcW w:w="1530" w:type="dxa"/>
          </w:tcPr>
          <w:p w14:paraId="4E7E7548" w14:textId="1777B1E6" w:rsidR="00E82068" w:rsidRPr="008E6070" w:rsidRDefault="00E82068" w:rsidP="00D92CA0">
            <w:pPr>
              <w:contextualSpacing/>
              <w:mirrorIndents/>
              <w:rPr>
                <w:b/>
                <w:bCs/>
              </w:rPr>
            </w:pPr>
            <w:r w:rsidRPr="008E6070">
              <w:rPr>
                <w:b/>
                <w:bCs/>
              </w:rPr>
              <w:t>Reference #</w:t>
            </w:r>
          </w:p>
        </w:tc>
        <w:tc>
          <w:tcPr>
            <w:tcW w:w="1578" w:type="dxa"/>
          </w:tcPr>
          <w:p w14:paraId="6466188E" w14:textId="77777777" w:rsidR="00E82068" w:rsidRPr="008E6070" w:rsidRDefault="00E82068" w:rsidP="00D92CA0">
            <w:pPr>
              <w:contextualSpacing/>
              <w:mirrorIndents/>
              <w:rPr>
                <w:b/>
                <w:bCs/>
              </w:rPr>
            </w:pPr>
            <w:r>
              <w:rPr>
                <w:b/>
                <w:bCs/>
              </w:rPr>
              <w:t>Rev. #</w:t>
            </w:r>
          </w:p>
        </w:tc>
        <w:tc>
          <w:tcPr>
            <w:tcW w:w="2780" w:type="dxa"/>
          </w:tcPr>
          <w:p w14:paraId="3BC8F1C7" w14:textId="77777777" w:rsidR="00E82068" w:rsidRPr="008E6070" w:rsidRDefault="00E82068" w:rsidP="00D92CA0">
            <w:pPr>
              <w:contextualSpacing/>
              <w:mirrorIndents/>
              <w:rPr>
                <w:b/>
                <w:bCs/>
              </w:rPr>
            </w:pPr>
            <w:r w:rsidRPr="008E6070">
              <w:rPr>
                <w:b/>
                <w:bCs/>
              </w:rPr>
              <w:t>Author</w:t>
            </w:r>
          </w:p>
        </w:tc>
        <w:tc>
          <w:tcPr>
            <w:tcW w:w="1937" w:type="dxa"/>
          </w:tcPr>
          <w:p w14:paraId="26F0323E" w14:textId="77777777" w:rsidR="00E82068" w:rsidRPr="008E6070" w:rsidRDefault="00E82068" w:rsidP="00D92CA0">
            <w:pPr>
              <w:contextualSpacing/>
              <w:mirrorIndents/>
              <w:rPr>
                <w:b/>
                <w:bCs/>
              </w:rPr>
            </w:pPr>
            <w:r w:rsidRPr="008E6070">
              <w:rPr>
                <w:b/>
                <w:bCs/>
              </w:rPr>
              <w:t>Date</w:t>
            </w:r>
          </w:p>
        </w:tc>
      </w:tr>
      <w:tr w:rsidR="00E82068" w14:paraId="32E92E5B" w14:textId="77777777" w:rsidTr="00BF5A47">
        <w:tc>
          <w:tcPr>
            <w:tcW w:w="1525" w:type="dxa"/>
          </w:tcPr>
          <w:p w14:paraId="2B421961" w14:textId="2302ACE8" w:rsidR="00E82068" w:rsidRDefault="00724DC9" w:rsidP="00D92CA0">
            <w:pPr>
              <w:contextualSpacing/>
              <w:mirrorIndents/>
            </w:pPr>
            <w:r>
              <w:t>Project Management</w:t>
            </w:r>
          </w:p>
        </w:tc>
        <w:tc>
          <w:tcPr>
            <w:tcW w:w="1530" w:type="dxa"/>
          </w:tcPr>
          <w:p w14:paraId="7176F99A" w14:textId="5C2AC022" w:rsidR="00E82068" w:rsidRPr="00AD2533" w:rsidRDefault="009E328C" w:rsidP="00D92CA0">
            <w:pPr>
              <w:contextualSpacing/>
              <w:mirrorIndents/>
            </w:pPr>
            <w:r w:rsidRPr="00AD2533">
              <w:t xml:space="preserve">Alice # </w:t>
            </w:r>
            <w:r w:rsidR="001404DE" w:rsidRPr="00AD2533">
              <w:t>8.1.</w:t>
            </w:r>
            <w:r w:rsidR="001C0C6E" w:rsidRPr="00AD2533">
              <w:t>2</w:t>
            </w:r>
          </w:p>
          <w:p w14:paraId="6BAF74A0" w14:textId="5717D2E5" w:rsidR="002022BF" w:rsidRDefault="002022BF" w:rsidP="00D92CA0">
            <w:pPr>
              <w:contextualSpacing/>
              <w:mirrorIndents/>
            </w:pPr>
            <w:r w:rsidRPr="00AD2533">
              <w:t>Jim’s # 4.2.</w:t>
            </w:r>
            <w:r w:rsidR="00BD07FC" w:rsidRPr="00BD07FC">
              <w:rPr>
                <w:color w:val="C00000"/>
              </w:rPr>
              <w:t>1</w:t>
            </w:r>
          </w:p>
        </w:tc>
        <w:tc>
          <w:tcPr>
            <w:tcW w:w="1578" w:type="dxa"/>
          </w:tcPr>
          <w:p w14:paraId="451A169C" w14:textId="40951683" w:rsidR="00E82068" w:rsidRDefault="001A7C0A" w:rsidP="00D92CA0">
            <w:pPr>
              <w:contextualSpacing/>
              <w:mirrorIndents/>
            </w:pPr>
            <w:r>
              <w:t>00</w:t>
            </w:r>
          </w:p>
        </w:tc>
        <w:tc>
          <w:tcPr>
            <w:tcW w:w="2780" w:type="dxa"/>
          </w:tcPr>
          <w:p w14:paraId="14E23B83" w14:textId="2072181E" w:rsidR="00BF5A47" w:rsidRDefault="00F74E56" w:rsidP="00D92CA0">
            <w:pPr>
              <w:contextualSpacing/>
              <w:mirrorIndents/>
            </w:pPr>
            <w:r>
              <w:t>Alice Ho, Project Coordinator</w:t>
            </w:r>
          </w:p>
        </w:tc>
        <w:tc>
          <w:tcPr>
            <w:tcW w:w="1937" w:type="dxa"/>
          </w:tcPr>
          <w:p w14:paraId="6FEEDC36" w14:textId="77777777" w:rsidR="00E82068" w:rsidRDefault="00F74E56" w:rsidP="00D92CA0">
            <w:pPr>
              <w:contextualSpacing/>
              <w:mirrorIndents/>
            </w:pPr>
            <w:r>
              <w:t>Dec 7</w:t>
            </w:r>
            <w:r w:rsidR="001A7C0A">
              <w:t>, 2020</w:t>
            </w:r>
          </w:p>
          <w:p w14:paraId="4611C617" w14:textId="75B7A6AD" w:rsidR="002022BF" w:rsidRDefault="002022BF" w:rsidP="00D92CA0">
            <w:pPr>
              <w:contextualSpacing/>
              <w:mirrorIndents/>
            </w:pPr>
            <w:r w:rsidRPr="00AD2533">
              <w:t>Jim</w:t>
            </w:r>
            <w:r w:rsidR="00A033AF" w:rsidRPr="00AD2533">
              <w:t xml:space="preserve"> 2022-</w:t>
            </w:r>
            <w:r w:rsidR="00BD07FC">
              <w:t>11-</w:t>
            </w:r>
            <w:r w:rsidR="00AA233A">
              <w:t>20</w:t>
            </w:r>
            <w:r w:rsidR="009E328C" w:rsidRPr="00AD2533">
              <w:t xml:space="preserve"> </w:t>
            </w:r>
          </w:p>
        </w:tc>
      </w:tr>
    </w:tbl>
    <w:p w14:paraId="04A56DC9" w14:textId="635A67FB" w:rsidR="00D92CA0" w:rsidRDefault="00D92CA0" w:rsidP="00D92CA0">
      <w:pPr>
        <w:spacing w:after="0" w:line="240" w:lineRule="auto"/>
        <w:contextualSpacing/>
        <w:mirrorIndents/>
      </w:pPr>
    </w:p>
    <w:tbl>
      <w:tblPr>
        <w:tblStyle w:val="TableGrid"/>
        <w:tblW w:w="0" w:type="auto"/>
        <w:tblLook w:val="04A0" w:firstRow="1" w:lastRow="0" w:firstColumn="1" w:lastColumn="0" w:noHBand="0" w:noVBand="1"/>
      </w:tblPr>
      <w:tblGrid>
        <w:gridCol w:w="1525"/>
        <w:gridCol w:w="7825"/>
      </w:tblGrid>
      <w:tr w:rsidR="00D92CA0" w14:paraId="7652199A" w14:textId="77777777" w:rsidTr="00BF5A47">
        <w:tc>
          <w:tcPr>
            <w:tcW w:w="1525" w:type="dxa"/>
          </w:tcPr>
          <w:p w14:paraId="5A1FE0A5" w14:textId="6A149178" w:rsidR="00D92CA0" w:rsidRDefault="00D92CA0" w:rsidP="00D92CA0">
            <w:pPr>
              <w:contextualSpacing/>
              <w:mirrorIndents/>
            </w:pPr>
            <w:r w:rsidRPr="00F64829">
              <w:rPr>
                <w:b/>
                <w:bCs/>
              </w:rPr>
              <w:t>Task</w:t>
            </w:r>
          </w:p>
        </w:tc>
        <w:tc>
          <w:tcPr>
            <w:tcW w:w="7825" w:type="dxa"/>
          </w:tcPr>
          <w:p w14:paraId="13F9EEFD" w14:textId="126AD7F4" w:rsidR="00D92CA0" w:rsidRDefault="001404DE" w:rsidP="00D92CA0">
            <w:pPr>
              <w:contextualSpacing/>
              <w:mirrorIndents/>
            </w:pPr>
            <w:r>
              <w:t xml:space="preserve">Implementation </w:t>
            </w:r>
            <w:r w:rsidR="001C0C6E">
              <w:t>Inspection Checklists</w:t>
            </w:r>
            <w:r w:rsidR="00736B84">
              <w:t xml:space="preserve"> </w:t>
            </w:r>
            <w:r w:rsidR="00736B84" w:rsidRPr="00A35C05">
              <w:t>(ICL)</w:t>
            </w:r>
          </w:p>
        </w:tc>
      </w:tr>
    </w:tbl>
    <w:p w14:paraId="099564E3" w14:textId="53DE4710" w:rsidR="00061188" w:rsidRDefault="00061188" w:rsidP="00D92CA0">
      <w:pPr>
        <w:spacing w:after="0" w:line="240" w:lineRule="auto"/>
        <w:contextualSpacing/>
        <w:mirrorIndents/>
      </w:pPr>
    </w:p>
    <w:tbl>
      <w:tblPr>
        <w:tblStyle w:val="TableGrid"/>
        <w:tblW w:w="0" w:type="auto"/>
        <w:tblLook w:val="04A0" w:firstRow="1" w:lastRow="0" w:firstColumn="1" w:lastColumn="0" w:noHBand="0" w:noVBand="1"/>
      </w:tblPr>
      <w:tblGrid>
        <w:gridCol w:w="1525"/>
        <w:gridCol w:w="7825"/>
      </w:tblGrid>
      <w:tr w:rsidR="00D92CA0" w14:paraId="1498D949" w14:textId="77777777" w:rsidTr="00D92CA0">
        <w:tc>
          <w:tcPr>
            <w:tcW w:w="1525" w:type="dxa"/>
          </w:tcPr>
          <w:p w14:paraId="0B5617A2" w14:textId="2B0B9EDF" w:rsidR="00D92CA0" w:rsidRDefault="00D92CA0" w:rsidP="00D92CA0">
            <w:pPr>
              <w:contextualSpacing/>
              <w:mirrorIndents/>
            </w:pPr>
            <w:r w:rsidRPr="00F64829">
              <w:rPr>
                <w:b/>
                <w:bCs/>
              </w:rPr>
              <w:t>Department</w:t>
            </w:r>
          </w:p>
        </w:tc>
        <w:tc>
          <w:tcPr>
            <w:tcW w:w="7825" w:type="dxa"/>
          </w:tcPr>
          <w:p w14:paraId="00D55E8C" w14:textId="3FFEF24B" w:rsidR="00D92CA0" w:rsidRDefault="00F74E56" w:rsidP="00D92CA0">
            <w:pPr>
              <w:contextualSpacing/>
              <w:mirrorIndents/>
            </w:pPr>
            <w:r>
              <w:t xml:space="preserve">Project Management </w:t>
            </w:r>
          </w:p>
        </w:tc>
      </w:tr>
      <w:tr w:rsidR="00D92CA0" w14:paraId="09547ADA" w14:textId="77777777" w:rsidTr="00D92CA0">
        <w:tc>
          <w:tcPr>
            <w:tcW w:w="1525" w:type="dxa"/>
          </w:tcPr>
          <w:p w14:paraId="46D47061" w14:textId="388B3A3F" w:rsidR="00D92CA0" w:rsidRDefault="00D92CA0" w:rsidP="00D92CA0">
            <w:pPr>
              <w:contextualSpacing/>
              <w:mirrorIndents/>
            </w:pPr>
            <w:r w:rsidRPr="00F64829">
              <w:rPr>
                <w:b/>
                <w:bCs/>
              </w:rPr>
              <w:t>Lead</w:t>
            </w:r>
          </w:p>
        </w:tc>
        <w:tc>
          <w:tcPr>
            <w:tcW w:w="7825" w:type="dxa"/>
          </w:tcPr>
          <w:p w14:paraId="5EE81AAE" w14:textId="4CFEFEA8" w:rsidR="00D92CA0" w:rsidRDefault="00F74E56" w:rsidP="00D92CA0">
            <w:pPr>
              <w:contextualSpacing/>
              <w:mirrorIndents/>
            </w:pPr>
            <w:r>
              <w:t>Project Managers</w:t>
            </w:r>
          </w:p>
        </w:tc>
      </w:tr>
      <w:tr w:rsidR="00D92CA0" w14:paraId="2A647A15" w14:textId="77777777" w:rsidTr="00D92CA0">
        <w:tc>
          <w:tcPr>
            <w:tcW w:w="1525" w:type="dxa"/>
          </w:tcPr>
          <w:p w14:paraId="08F9B76B" w14:textId="4D636A8F" w:rsidR="00D92CA0" w:rsidRDefault="00D92CA0" w:rsidP="00D92CA0">
            <w:pPr>
              <w:contextualSpacing/>
              <w:mirrorIndents/>
            </w:pPr>
            <w:r w:rsidRPr="00F64829">
              <w:rPr>
                <w:b/>
                <w:bCs/>
              </w:rPr>
              <w:t>Description</w:t>
            </w:r>
          </w:p>
        </w:tc>
        <w:tc>
          <w:tcPr>
            <w:tcW w:w="7825" w:type="dxa"/>
          </w:tcPr>
          <w:p w14:paraId="52877C8E" w14:textId="42508672" w:rsidR="005569CE" w:rsidRDefault="00117585" w:rsidP="00D92CA0">
            <w:pPr>
              <w:contextualSpacing/>
              <w:mirrorIndents/>
            </w:pPr>
            <w:r>
              <w:t xml:space="preserve">Inspection checklists are a way for </w:t>
            </w:r>
            <w:r w:rsidR="007040ED">
              <w:t xml:space="preserve">the project team and site superintendent to identify issues either before the arise or immediately after. This will allow for site superintendents to act immediately to decrease the risk of future issues. </w:t>
            </w:r>
          </w:p>
          <w:p w14:paraId="6EFE3C84" w14:textId="5ACEC018" w:rsidR="00BC523F" w:rsidRDefault="00BC523F" w:rsidP="00D92CA0">
            <w:pPr>
              <w:contextualSpacing/>
              <w:mirrorIndents/>
            </w:pPr>
          </w:p>
        </w:tc>
      </w:tr>
      <w:tr w:rsidR="00D92CA0" w14:paraId="2D64C3DC" w14:textId="77777777" w:rsidTr="00D92CA0">
        <w:tc>
          <w:tcPr>
            <w:tcW w:w="1525" w:type="dxa"/>
          </w:tcPr>
          <w:p w14:paraId="6BAC4148" w14:textId="4C33748E" w:rsidR="00D92CA0" w:rsidRDefault="00D92CA0" w:rsidP="00D92CA0">
            <w:pPr>
              <w:contextualSpacing/>
              <w:mirrorIndents/>
            </w:pPr>
            <w:r w:rsidRPr="00F64829">
              <w:rPr>
                <w:b/>
                <w:bCs/>
              </w:rPr>
              <w:t>Frequency</w:t>
            </w:r>
          </w:p>
        </w:tc>
        <w:tc>
          <w:tcPr>
            <w:tcW w:w="7825" w:type="dxa"/>
          </w:tcPr>
          <w:p w14:paraId="4A515633" w14:textId="142CF9CF" w:rsidR="00D92CA0" w:rsidRDefault="00B3492F" w:rsidP="00D92CA0">
            <w:pPr>
              <w:contextualSpacing/>
              <w:mirrorIndents/>
            </w:pPr>
            <w:r>
              <w:t>N/A</w:t>
            </w:r>
          </w:p>
        </w:tc>
      </w:tr>
      <w:tr w:rsidR="00D92CA0" w14:paraId="5F97ADB6" w14:textId="77777777" w:rsidTr="00D92CA0">
        <w:tc>
          <w:tcPr>
            <w:tcW w:w="1525" w:type="dxa"/>
          </w:tcPr>
          <w:p w14:paraId="0DBAA6E4" w14:textId="6506D568" w:rsidR="00D92CA0" w:rsidRDefault="00D92CA0" w:rsidP="00D92CA0">
            <w:pPr>
              <w:contextualSpacing/>
              <w:mirrorIndents/>
            </w:pPr>
            <w:r w:rsidRPr="00F64829">
              <w:rPr>
                <w:b/>
                <w:bCs/>
              </w:rPr>
              <w:t>Tools needed</w:t>
            </w:r>
          </w:p>
        </w:tc>
        <w:tc>
          <w:tcPr>
            <w:tcW w:w="7825" w:type="dxa"/>
          </w:tcPr>
          <w:p w14:paraId="4CA135BF" w14:textId="577F6859" w:rsidR="00D92CA0" w:rsidRDefault="002C33ED" w:rsidP="00D92CA0">
            <w:pPr>
              <w:contextualSpacing/>
              <w:mirrorIndents/>
            </w:pPr>
            <w:r>
              <w:t>Adobe PDF or Bluebeam</w:t>
            </w:r>
          </w:p>
        </w:tc>
      </w:tr>
      <w:tr w:rsidR="00D92CA0" w14:paraId="4CA6DCDF" w14:textId="77777777" w:rsidTr="00D92CA0">
        <w:tc>
          <w:tcPr>
            <w:tcW w:w="1525" w:type="dxa"/>
          </w:tcPr>
          <w:p w14:paraId="58F00A57" w14:textId="31A2E605" w:rsidR="00D92CA0" w:rsidRDefault="00D92CA0" w:rsidP="00D92CA0">
            <w:pPr>
              <w:contextualSpacing/>
              <w:mirrorIndents/>
            </w:pPr>
            <w:r w:rsidRPr="00F64829">
              <w:rPr>
                <w:b/>
                <w:bCs/>
              </w:rPr>
              <w:t xml:space="preserve">Process </w:t>
            </w:r>
            <w:r w:rsidR="005A5086">
              <w:rPr>
                <w:b/>
                <w:bCs/>
              </w:rPr>
              <w:t>s</w:t>
            </w:r>
            <w:r w:rsidRPr="00F64829">
              <w:rPr>
                <w:b/>
                <w:bCs/>
              </w:rPr>
              <w:t>teps</w:t>
            </w:r>
          </w:p>
        </w:tc>
        <w:tc>
          <w:tcPr>
            <w:tcW w:w="7825" w:type="dxa"/>
          </w:tcPr>
          <w:p w14:paraId="250D6889" w14:textId="3016DD8A" w:rsidR="00EE5A25" w:rsidRPr="005A36B7" w:rsidRDefault="00EE5A25" w:rsidP="007040ED">
            <w:pPr>
              <w:pStyle w:val="xmsolistparagraph"/>
              <w:shd w:val="clear" w:color="auto" w:fill="FFFFFF"/>
              <w:spacing w:before="0" w:beforeAutospacing="0" w:after="0" w:afterAutospacing="0"/>
              <w:rPr>
                <w:rFonts w:asciiTheme="minorHAnsi" w:hAnsiTheme="minorHAnsi" w:cstheme="minorHAnsi"/>
                <w:color w:val="201F1E"/>
                <w:sz w:val="22"/>
                <w:szCs w:val="22"/>
                <w:u w:val="single"/>
              </w:rPr>
            </w:pPr>
            <w:r w:rsidRPr="005A36B7">
              <w:rPr>
                <w:rFonts w:asciiTheme="minorHAnsi" w:hAnsiTheme="minorHAnsi" w:cstheme="minorHAnsi"/>
                <w:color w:val="201F1E"/>
                <w:sz w:val="22"/>
                <w:szCs w:val="22"/>
                <w:u w:val="single"/>
              </w:rPr>
              <w:t>Im</w:t>
            </w:r>
            <w:r w:rsidR="00377833" w:rsidRPr="005A36B7">
              <w:rPr>
                <w:rFonts w:asciiTheme="minorHAnsi" w:hAnsiTheme="minorHAnsi" w:cstheme="minorHAnsi"/>
                <w:color w:val="201F1E"/>
                <w:sz w:val="22"/>
                <w:szCs w:val="22"/>
                <w:u w:val="single"/>
              </w:rPr>
              <w:t>plementation of Inspection Checklist</w:t>
            </w:r>
          </w:p>
          <w:p w14:paraId="70613E6E" w14:textId="1A21C7EC" w:rsidR="00B55D11" w:rsidRDefault="009B72E4" w:rsidP="007040ED">
            <w:pPr>
              <w:pStyle w:val="xmsolistparagraph"/>
              <w:shd w:val="clear" w:color="auto" w:fill="FFFFFF"/>
              <w:spacing w:before="0" w:beforeAutospacing="0" w:after="0" w:afterAutospacing="0"/>
              <w:rPr>
                <w:rFonts w:asciiTheme="minorHAnsi" w:hAnsiTheme="minorHAnsi" w:cstheme="minorHAnsi"/>
                <w:color w:val="201F1E"/>
                <w:sz w:val="22"/>
                <w:szCs w:val="22"/>
              </w:rPr>
            </w:pPr>
            <w:r w:rsidRPr="009B72E4">
              <w:rPr>
                <w:rFonts w:asciiTheme="minorHAnsi" w:hAnsiTheme="minorHAnsi" w:cstheme="minorHAnsi"/>
                <w:b/>
                <w:bCs/>
                <w:color w:val="201F1E"/>
                <w:sz w:val="22"/>
                <w:szCs w:val="22"/>
              </w:rPr>
              <w:t>Step 1:</w:t>
            </w:r>
            <w:r>
              <w:rPr>
                <w:rFonts w:asciiTheme="minorHAnsi" w:hAnsiTheme="minorHAnsi" w:cstheme="minorHAnsi"/>
                <w:color w:val="201F1E"/>
                <w:sz w:val="22"/>
                <w:szCs w:val="22"/>
              </w:rPr>
              <w:t xml:space="preserve"> </w:t>
            </w:r>
            <w:r w:rsidR="00377833" w:rsidRPr="005A36B7">
              <w:rPr>
                <w:rFonts w:asciiTheme="minorHAnsi" w:hAnsiTheme="minorHAnsi" w:cstheme="minorHAnsi"/>
                <w:color w:val="201F1E"/>
                <w:sz w:val="22"/>
                <w:szCs w:val="22"/>
              </w:rPr>
              <w:t>When tendering,</w:t>
            </w:r>
            <w:r w:rsidR="00AE202B">
              <w:rPr>
                <w:rFonts w:asciiTheme="minorHAnsi" w:hAnsiTheme="minorHAnsi" w:cstheme="minorHAnsi"/>
                <w:color w:val="201F1E"/>
                <w:sz w:val="22"/>
                <w:szCs w:val="22"/>
              </w:rPr>
              <w:t xml:space="preserve"> send a PDF </w:t>
            </w:r>
            <w:r w:rsidR="002022BF" w:rsidRPr="00AD2533">
              <w:rPr>
                <w:rFonts w:asciiTheme="minorHAnsi" w:hAnsiTheme="minorHAnsi" w:cstheme="minorHAnsi"/>
                <w:sz w:val="22"/>
                <w:szCs w:val="22"/>
              </w:rPr>
              <w:t xml:space="preserve">and Word </w:t>
            </w:r>
            <w:r w:rsidR="00AE202B">
              <w:rPr>
                <w:rFonts w:asciiTheme="minorHAnsi" w:hAnsiTheme="minorHAnsi" w:cstheme="minorHAnsi"/>
                <w:color w:val="201F1E"/>
                <w:sz w:val="22"/>
                <w:szCs w:val="22"/>
              </w:rPr>
              <w:t>copy of the Quality Checklist related to the trade</w:t>
            </w:r>
            <w:r w:rsidR="00B55D11">
              <w:rPr>
                <w:rFonts w:asciiTheme="minorHAnsi" w:hAnsiTheme="minorHAnsi" w:cstheme="minorHAnsi"/>
                <w:color w:val="201F1E"/>
                <w:sz w:val="22"/>
                <w:szCs w:val="22"/>
              </w:rPr>
              <w:t>.</w:t>
            </w:r>
          </w:p>
          <w:p w14:paraId="654AD721" w14:textId="091E4058" w:rsidR="00F63523" w:rsidRDefault="00B55D11" w:rsidP="007040ED">
            <w:pPr>
              <w:pStyle w:val="xmsolistparagraph"/>
              <w:shd w:val="clear" w:color="auto" w:fill="FFFFFF"/>
              <w:spacing w:before="0" w:beforeAutospacing="0" w:after="0" w:afterAutospacing="0"/>
              <w:rPr>
                <w:rFonts w:asciiTheme="minorHAnsi" w:hAnsiTheme="minorHAnsi" w:cstheme="minorHAnsi"/>
                <w:color w:val="201F1E"/>
                <w:sz w:val="22"/>
                <w:szCs w:val="22"/>
              </w:rPr>
            </w:pPr>
            <w:r w:rsidRPr="005640EC">
              <w:rPr>
                <w:rFonts w:asciiTheme="minorHAnsi" w:hAnsiTheme="minorHAnsi" w:cstheme="minorHAnsi"/>
                <w:b/>
                <w:bCs/>
                <w:color w:val="201F1E"/>
                <w:sz w:val="22"/>
                <w:szCs w:val="22"/>
              </w:rPr>
              <w:t>Step 2:</w:t>
            </w:r>
            <w:r>
              <w:rPr>
                <w:rFonts w:asciiTheme="minorHAnsi" w:hAnsiTheme="minorHAnsi" w:cstheme="minorHAnsi"/>
                <w:color w:val="201F1E"/>
                <w:sz w:val="22"/>
                <w:szCs w:val="22"/>
              </w:rPr>
              <w:t xml:space="preserve"> Awarded Contractor is to </w:t>
            </w:r>
            <w:r w:rsidR="00AE202B">
              <w:rPr>
                <w:rFonts w:asciiTheme="minorHAnsi" w:hAnsiTheme="minorHAnsi" w:cstheme="minorHAnsi"/>
                <w:color w:val="201F1E"/>
                <w:sz w:val="22"/>
                <w:szCs w:val="22"/>
              </w:rPr>
              <w:t>review and revise</w:t>
            </w:r>
            <w:r>
              <w:rPr>
                <w:rFonts w:asciiTheme="minorHAnsi" w:hAnsiTheme="minorHAnsi" w:cstheme="minorHAnsi"/>
                <w:color w:val="201F1E"/>
                <w:sz w:val="22"/>
                <w:szCs w:val="22"/>
              </w:rPr>
              <w:t xml:space="preserve"> the </w:t>
            </w:r>
            <w:r w:rsidR="002022BF" w:rsidRPr="00AD2533">
              <w:rPr>
                <w:rFonts w:asciiTheme="minorHAnsi" w:hAnsiTheme="minorHAnsi" w:cstheme="minorHAnsi"/>
                <w:sz w:val="22"/>
                <w:szCs w:val="22"/>
              </w:rPr>
              <w:t xml:space="preserve">Word version </w:t>
            </w:r>
            <w:r w:rsidRPr="00AD2533">
              <w:rPr>
                <w:rFonts w:asciiTheme="minorHAnsi" w:hAnsiTheme="minorHAnsi" w:cstheme="minorHAnsi"/>
                <w:sz w:val="22"/>
                <w:szCs w:val="22"/>
              </w:rPr>
              <w:t>Quality Checklist</w:t>
            </w:r>
            <w:r w:rsidR="00AE202B" w:rsidRPr="00AD2533">
              <w:rPr>
                <w:rFonts w:asciiTheme="minorHAnsi" w:hAnsiTheme="minorHAnsi" w:cstheme="minorHAnsi"/>
                <w:sz w:val="22"/>
                <w:szCs w:val="22"/>
              </w:rPr>
              <w:t xml:space="preserve"> as required. This should be submitted </w:t>
            </w:r>
            <w:r w:rsidR="00F63523" w:rsidRPr="00AD2533">
              <w:rPr>
                <w:rFonts w:asciiTheme="minorHAnsi" w:hAnsiTheme="minorHAnsi" w:cstheme="minorHAnsi"/>
                <w:sz w:val="22"/>
                <w:szCs w:val="22"/>
              </w:rPr>
              <w:t xml:space="preserve">3 weeks prior to start of work. </w:t>
            </w:r>
            <w:r w:rsidR="002C33ED" w:rsidRPr="00AD2533">
              <w:rPr>
                <w:rFonts w:asciiTheme="minorHAnsi" w:hAnsiTheme="minorHAnsi" w:cstheme="minorHAnsi"/>
                <w:sz w:val="22"/>
                <w:szCs w:val="22"/>
              </w:rPr>
              <w:t xml:space="preserve">Quality Checklists are to be reviewed and </w:t>
            </w:r>
            <w:r w:rsidR="002022BF" w:rsidRPr="00AD2533">
              <w:rPr>
                <w:rFonts w:asciiTheme="minorHAnsi" w:hAnsiTheme="minorHAnsi" w:cstheme="minorHAnsi"/>
                <w:sz w:val="22"/>
                <w:szCs w:val="22"/>
              </w:rPr>
              <w:t xml:space="preserve">possibly </w:t>
            </w:r>
            <w:r w:rsidR="002C33ED" w:rsidRPr="00AD2533">
              <w:rPr>
                <w:rFonts w:asciiTheme="minorHAnsi" w:hAnsiTheme="minorHAnsi" w:cstheme="minorHAnsi"/>
                <w:sz w:val="22"/>
                <w:szCs w:val="22"/>
              </w:rPr>
              <w:t xml:space="preserve">revised accordingly </w:t>
            </w:r>
            <w:r w:rsidR="002C33ED">
              <w:rPr>
                <w:rFonts w:asciiTheme="minorHAnsi" w:hAnsiTheme="minorHAnsi" w:cstheme="minorHAnsi"/>
                <w:color w:val="201F1E"/>
                <w:sz w:val="22"/>
                <w:szCs w:val="22"/>
              </w:rPr>
              <w:t>by GC.</w:t>
            </w:r>
          </w:p>
          <w:p w14:paraId="58729816" w14:textId="2E5F90F4" w:rsidR="00972548" w:rsidRDefault="00F63523" w:rsidP="007040ED">
            <w:pPr>
              <w:pStyle w:val="xmsolistparagraph"/>
              <w:shd w:val="clear" w:color="auto" w:fill="FFFFFF"/>
              <w:spacing w:before="0" w:beforeAutospacing="0" w:after="0" w:afterAutospacing="0"/>
              <w:rPr>
                <w:rFonts w:asciiTheme="minorHAnsi" w:hAnsiTheme="minorHAnsi" w:cstheme="minorHAnsi"/>
                <w:color w:val="201F1E"/>
                <w:sz w:val="22"/>
                <w:szCs w:val="22"/>
              </w:rPr>
            </w:pPr>
            <w:r w:rsidRPr="005640EC">
              <w:rPr>
                <w:rFonts w:asciiTheme="minorHAnsi" w:hAnsiTheme="minorHAnsi" w:cstheme="minorHAnsi"/>
                <w:b/>
                <w:bCs/>
                <w:color w:val="201F1E"/>
                <w:sz w:val="22"/>
                <w:szCs w:val="22"/>
              </w:rPr>
              <w:t xml:space="preserve">Step </w:t>
            </w:r>
            <w:r w:rsidR="00B55D11" w:rsidRPr="005640EC">
              <w:rPr>
                <w:rFonts w:asciiTheme="minorHAnsi" w:hAnsiTheme="minorHAnsi" w:cstheme="minorHAnsi"/>
                <w:b/>
                <w:bCs/>
                <w:color w:val="201F1E"/>
                <w:sz w:val="22"/>
                <w:szCs w:val="22"/>
              </w:rPr>
              <w:t>3</w:t>
            </w:r>
            <w:r w:rsidRPr="005640EC">
              <w:rPr>
                <w:rFonts w:asciiTheme="minorHAnsi" w:hAnsiTheme="minorHAnsi" w:cstheme="minorHAnsi"/>
                <w:b/>
                <w:bCs/>
                <w:color w:val="201F1E"/>
                <w:sz w:val="22"/>
                <w:szCs w:val="22"/>
              </w:rPr>
              <w:t>:</w:t>
            </w:r>
            <w:r>
              <w:rPr>
                <w:rFonts w:asciiTheme="minorHAnsi" w:hAnsiTheme="minorHAnsi" w:cstheme="minorHAnsi"/>
                <w:color w:val="201F1E"/>
                <w:sz w:val="22"/>
                <w:szCs w:val="22"/>
              </w:rPr>
              <w:t xml:space="preserve"> After mobilization, </w:t>
            </w:r>
            <w:r w:rsidR="00FC4EE3">
              <w:rPr>
                <w:rFonts w:asciiTheme="minorHAnsi" w:hAnsiTheme="minorHAnsi" w:cstheme="minorHAnsi"/>
                <w:color w:val="201F1E"/>
                <w:sz w:val="22"/>
                <w:szCs w:val="22"/>
              </w:rPr>
              <w:t xml:space="preserve">the quality checklist shall be assigned to the contractor via Procore </w:t>
            </w:r>
            <w:r>
              <w:rPr>
                <w:rFonts w:asciiTheme="minorHAnsi" w:hAnsiTheme="minorHAnsi" w:cstheme="minorHAnsi"/>
                <w:color w:val="201F1E"/>
                <w:sz w:val="22"/>
                <w:szCs w:val="22"/>
              </w:rPr>
              <w:t>Quality</w:t>
            </w:r>
            <w:r w:rsidR="005640EC">
              <w:rPr>
                <w:rFonts w:asciiTheme="minorHAnsi" w:hAnsiTheme="minorHAnsi" w:cstheme="minorHAnsi"/>
                <w:color w:val="201F1E"/>
                <w:sz w:val="22"/>
                <w:szCs w:val="22"/>
              </w:rPr>
              <w:t>.</w:t>
            </w:r>
            <w:r>
              <w:rPr>
                <w:rFonts w:asciiTheme="minorHAnsi" w:hAnsiTheme="minorHAnsi" w:cstheme="minorHAnsi"/>
                <w:color w:val="201F1E"/>
                <w:sz w:val="22"/>
                <w:szCs w:val="22"/>
              </w:rPr>
              <w:t xml:space="preserve"> </w:t>
            </w:r>
          </w:p>
          <w:p w14:paraId="2348A52A" w14:textId="7E5EA356" w:rsidR="005640EC" w:rsidRPr="00AD2533" w:rsidRDefault="005640EC" w:rsidP="007040ED">
            <w:pPr>
              <w:pStyle w:val="xmsolistparagraph"/>
              <w:shd w:val="clear" w:color="auto" w:fill="FFFFFF"/>
              <w:spacing w:before="0" w:beforeAutospacing="0" w:after="0" w:afterAutospacing="0"/>
              <w:rPr>
                <w:rFonts w:asciiTheme="minorHAnsi" w:hAnsiTheme="minorHAnsi" w:cstheme="minorHAnsi"/>
                <w:sz w:val="22"/>
                <w:szCs w:val="22"/>
              </w:rPr>
            </w:pPr>
            <w:r w:rsidRPr="005640EC">
              <w:rPr>
                <w:rFonts w:asciiTheme="minorHAnsi" w:hAnsiTheme="minorHAnsi" w:cstheme="minorHAnsi"/>
                <w:b/>
                <w:bCs/>
                <w:color w:val="201F1E"/>
                <w:sz w:val="22"/>
                <w:szCs w:val="22"/>
              </w:rPr>
              <w:t>Step 4:</w:t>
            </w:r>
            <w:r>
              <w:rPr>
                <w:rFonts w:asciiTheme="minorHAnsi" w:hAnsiTheme="minorHAnsi" w:cstheme="minorHAnsi"/>
                <w:color w:val="201F1E"/>
                <w:sz w:val="22"/>
                <w:szCs w:val="22"/>
              </w:rPr>
              <w:t xml:space="preserve"> </w:t>
            </w:r>
            <w:r w:rsidR="002022BF" w:rsidRPr="00AD2533">
              <w:rPr>
                <w:rFonts w:asciiTheme="minorHAnsi" w:hAnsiTheme="minorHAnsi" w:cstheme="minorHAnsi"/>
                <w:sz w:val="22"/>
                <w:szCs w:val="22"/>
              </w:rPr>
              <w:t>After</w:t>
            </w:r>
            <w:r w:rsidR="00736B84" w:rsidRPr="00AD2533">
              <w:rPr>
                <w:rFonts w:asciiTheme="minorHAnsi" w:hAnsiTheme="minorHAnsi" w:cstheme="minorHAnsi"/>
                <w:sz w:val="22"/>
                <w:szCs w:val="22"/>
              </w:rPr>
              <w:t xml:space="preserve"> construction of an element or area</w:t>
            </w:r>
            <w:r w:rsidRPr="00AD2533">
              <w:rPr>
                <w:rFonts w:asciiTheme="minorHAnsi" w:hAnsiTheme="minorHAnsi" w:cstheme="minorHAnsi"/>
                <w:sz w:val="22"/>
                <w:szCs w:val="22"/>
              </w:rPr>
              <w:t xml:space="preserve">, contractors are to </w:t>
            </w:r>
            <w:r w:rsidR="002022BF" w:rsidRPr="00AD2533">
              <w:rPr>
                <w:rFonts w:asciiTheme="minorHAnsi" w:hAnsiTheme="minorHAnsi" w:cstheme="minorHAnsi"/>
                <w:sz w:val="22"/>
                <w:szCs w:val="22"/>
              </w:rPr>
              <w:t xml:space="preserve">implement, </w:t>
            </w:r>
            <w:r w:rsidRPr="00AD2533">
              <w:rPr>
                <w:rFonts w:asciiTheme="minorHAnsi" w:hAnsiTheme="minorHAnsi" w:cstheme="minorHAnsi"/>
                <w:sz w:val="22"/>
                <w:szCs w:val="22"/>
              </w:rPr>
              <w:t>the checklist and back up with photos and notes via Procore</w:t>
            </w:r>
            <w:r w:rsidR="002022BF" w:rsidRPr="00AD2533">
              <w:rPr>
                <w:rFonts w:asciiTheme="minorHAnsi" w:hAnsiTheme="minorHAnsi" w:cstheme="minorHAnsi"/>
                <w:sz w:val="22"/>
                <w:szCs w:val="22"/>
              </w:rPr>
              <w:t xml:space="preserve"> – or the checklist app</w:t>
            </w:r>
            <w:r w:rsidRPr="00AD2533">
              <w:rPr>
                <w:rFonts w:asciiTheme="minorHAnsi" w:hAnsiTheme="minorHAnsi" w:cstheme="minorHAnsi"/>
                <w:sz w:val="22"/>
                <w:szCs w:val="22"/>
              </w:rPr>
              <w:t>.</w:t>
            </w:r>
            <w:r w:rsidR="00736B84" w:rsidRPr="00AD2533">
              <w:rPr>
                <w:rFonts w:asciiTheme="minorHAnsi" w:hAnsiTheme="minorHAnsi" w:cstheme="minorHAnsi"/>
                <w:sz w:val="22"/>
                <w:szCs w:val="22"/>
              </w:rPr>
              <w:t xml:space="preserve">  Then notify the Superintendent.</w:t>
            </w:r>
          </w:p>
          <w:p w14:paraId="790D4EB7" w14:textId="177326FA" w:rsidR="00153C83" w:rsidRPr="005343D7" w:rsidRDefault="009B72E4" w:rsidP="007040ED">
            <w:pPr>
              <w:pStyle w:val="xmsolistparagraph"/>
              <w:shd w:val="clear" w:color="auto" w:fill="FFFFFF"/>
              <w:spacing w:before="0" w:beforeAutospacing="0" w:after="0" w:afterAutospacing="0"/>
              <w:rPr>
                <w:rFonts w:asciiTheme="minorHAnsi" w:hAnsiTheme="minorHAnsi" w:cstheme="minorHAnsi"/>
                <w:sz w:val="22"/>
                <w:szCs w:val="22"/>
              </w:rPr>
            </w:pPr>
            <w:r w:rsidRPr="005343D7">
              <w:rPr>
                <w:rFonts w:asciiTheme="minorHAnsi" w:hAnsiTheme="minorHAnsi" w:cstheme="minorHAnsi"/>
                <w:b/>
                <w:bCs/>
                <w:sz w:val="22"/>
                <w:szCs w:val="22"/>
              </w:rPr>
              <w:t xml:space="preserve">Step </w:t>
            </w:r>
            <w:r w:rsidR="005640EC" w:rsidRPr="005343D7">
              <w:rPr>
                <w:rFonts w:asciiTheme="minorHAnsi" w:hAnsiTheme="minorHAnsi" w:cstheme="minorHAnsi"/>
                <w:b/>
                <w:bCs/>
                <w:sz w:val="22"/>
                <w:szCs w:val="22"/>
              </w:rPr>
              <w:t>5</w:t>
            </w:r>
            <w:r w:rsidRPr="005343D7">
              <w:rPr>
                <w:rFonts w:asciiTheme="minorHAnsi" w:hAnsiTheme="minorHAnsi" w:cstheme="minorHAnsi"/>
                <w:b/>
                <w:bCs/>
                <w:sz w:val="22"/>
                <w:szCs w:val="22"/>
              </w:rPr>
              <w:t>:</w:t>
            </w:r>
            <w:r w:rsidRPr="005343D7">
              <w:rPr>
                <w:rFonts w:asciiTheme="minorHAnsi" w:hAnsiTheme="minorHAnsi" w:cstheme="minorHAnsi"/>
                <w:sz w:val="22"/>
                <w:szCs w:val="22"/>
              </w:rPr>
              <w:t xml:space="preserve"> </w:t>
            </w:r>
            <w:r w:rsidR="00972548" w:rsidRPr="005343D7">
              <w:rPr>
                <w:rFonts w:asciiTheme="minorHAnsi" w:hAnsiTheme="minorHAnsi" w:cstheme="minorHAnsi"/>
                <w:sz w:val="22"/>
                <w:szCs w:val="22"/>
              </w:rPr>
              <w:t xml:space="preserve">Superintendents are responsible for reviewing and </w:t>
            </w:r>
            <w:r w:rsidR="00153C83" w:rsidRPr="005343D7">
              <w:rPr>
                <w:rFonts w:asciiTheme="minorHAnsi" w:hAnsiTheme="minorHAnsi" w:cstheme="minorHAnsi"/>
                <w:sz w:val="22"/>
                <w:szCs w:val="22"/>
              </w:rPr>
              <w:t>confirming the</w:t>
            </w:r>
            <w:r w:rsidR="00736B84" w:rsidRPr="005343D7">
              <w:rPr>
                <w:rFonts w:asciiTheme="minorHAnsi" w:hAnsiTheme="minorHAnsi" w:cstheme="minorHAnsi"/>
                <w:sz w:val="22"/>
                <w:szCs w:val="22"/>
              </w:rPr>
              <w:t xml:space="preserve"> results are per checklist, plans, and specs</w:t>
            </w:r>
            <w:r w:rsidR="00153C83" w:rsidRPr="005343D7">
              <w:rPr>
                <w:rFonts w:asciiTheme="minorHAnsi" w:hAnsiTheme="minorHAnsi" w:cstheme="minorHAnsi"/>
                <w:sz w:val="22"/>
                <w:szCs w:val="22"/>
              </w:rPr>
              <w:t xml:space="preserve">. </w:t>
            </w:r>
          </w:p>
          <w:p w14:paraId="06B31EAC" w14:textId="47E62219" w:rsidR="00153C83" w:rsidRPr="005343D7" w:rsidRDefault="009B72E4" w:rsidP="007040ED">
            <w:pPr>
              <w:pStyle w:val="xmsolistparagraph"/>
              <w:shd w:val="clear" w:color="auto" w:fill="FFFFFF"/>
              <w:spacing w:before="0" w:beforeAutospacing="0" w:after="0" w:afterAutospacing="0"/>
              <w:rPr>
                <w:rFonts w:asciiTheme="minorHAnsi" w:hAnsiTheme="minorHAnsi" w:cstheme="minorHAnsi"/>
                <w:sz w:val="22"/>
                <w:szCs w:val="22"/>
              </w:rPr>
            </w:pPr>
            <w:r w:rsidRPr="005343D7">
              <w:rPr>
                <w:rFonts w:asciiTheme="minorHAnsi" w:hAnsiTheme="minorHAnsi" w:cstheme="minorHAnsi"/>
                <w:b/>
                <w:bCs/>
                <w:sz w:val="22"/>
                <w:szCs w:val="22"/>
              </w:rPr>
              <w:t xml:space="preserve">Step </w:t>
            </w:r>
            <w:r w:rsidR="005640EC" w:rsidRPr="005343D7">
              <w:rPr>
                <w:rFonts w:asciiTheme="minorHAnsi" w:hAnsiTheme="minorHAnsi" w:cstheme="minorHAnsi"/>
                <w:b/>
                <w:bCs/>
                <w:sz w:val="22"/>
                <w:szCs w:val="22"/>
              </w:rPr>
              <w:t>6</w:t>
            </w:r>
            <w:r w:rsidRPr="005343D7">
              <w:rPr>
                <w:rFonts w:asciiTheme="minorHAnsi" w:hAnsiTheme="minorHAnsi" w:cstheme="minorHAnsi"/>
                <w:b/>
                <w:bCs/>
                <w:sz w:val="22"/>
                <w:szCs w:val="22"/>
              </w:rPr>
              <w:t>:</w:t>
            </w:r>
            <w:r w:rsidRPr="005343D7">
              <w:rPr>
                <w:rFonts w:asciiTheme="minorHAnsi" w:hAnsiTheme="minorHAnsi" w:cstheme="minorHAnsi"/>
                <w:sz w:val="22"/>
                <w:szCs w:val="22"/>
              </w:rPr>
              <w:t xml:space="preserve"> </w:t>
            </w:r>
            <w:r w:rsidR="00153C83" w:rsidRPr="005343D7">
              <w:rPr>
                <w:rFonts w:asciiTheme="minorHAnsi" w:hAnsiTheme="minorHAnsi" w:cstheme="minorHAnsi"/>
                <w:sz w:val="22"/>
                <w:szCs w:val="22"/>
              </w:rPr>
              <w:t>Once completed, Project Coordinators are to download a copy of the Inspection Report and document in Project Folder</w:t>
            </w:r>
            <w:r w:rsidR="00736B84" w:rsidRPr="005343D7">
              <w:rPr>
                <w:rFonts w:asciiTheme="minorHAnsi" w:hAnsiTheme="minorHAnsi" w:cstheme="minorHAnsi"/>
                <w:sz w:val="22"/>
                <w:szCs w:val="22"/>
              </w:rPr>
              <w:t xml:space="preserve"> and/or provided to the client as proof of checking, or leave the record in Procore if the client does not need a copy.</w:t>
            </w:r>
            <w:r w:rsidR="00153C83" w:rsidRPr="005343D7">
              <w:rPr>
                <w:rFonts w:asciiTheme="minorHAnsi" w:hAnsiTheme="minorHAnsi" w:cstheme="minorHAnsi"/>
                <w:sz w:val="22"/>
                <w:szCs w:val="22"/>
              </w:rPr>
              <w:t xml:space="preserve"> </w:t>
            </w:r>
          </w:p>
          <w:p w14:paraId="249E171E" w14:textId="5FE9A6C6" w:rsidR="005A36B7" w:rsidRDefault="005A36B7" w:rsidP="007040ED">
            <w:pPr>
              <w:pStyle w:val="xmsolistparagraph"/>
              <w:shd w:val="clear" w:color="auto" w:fill="FFFFFF"/>
              <w:spacing w:before="0" w:beforeAutospacing="0" w:after="0" w:afterAutospacing="0"/>
              <w:rPr>
                <w:rFonts w:asciiTheme="minorHAnsi" w:hAnsiTheme="minorHAnsi" w:cstheme="minorHAnsi"/>
                <w:b/>
                <w:bCs/>
                <w:color w:val="201F1E"/>
                <w:sz w:val="22"/>
                <w:szCs w:val="22"/>
              </w:rPr>
            </w:pPr>
          </w:p>
          <w:p w14:paraId="21AFE1B5" w14:textId="6F095A9F" w:rsidR="005A36B7" w:rsidRPr="005A36B7" w:rsidRDefault="005A36B7" w:rsidP="007040ED">
            <w:pPr>
              <w:pStyle w:val="xmsolistparagraph"/>
              <w:shd w:val="clear" w:color="auto" w:fill="FFFFFF"/>
              <w:spacing w:before="0" w:beforeAutospacing="0" w:after="0" w:afterAutospacing="0"/>
              <w:rPr>
                <w:rFonts w:asciiTheme="minorHAnsi" w:hAnsiTheme="minorHAnsi" w:cstheme="minorHAnsi"/>
                <w:color w:val="201F1E"/>
                <w:sz w:val="22"/>
                <w:szCs w:val="22"/>
                <w:u w:val="single"/>
              </w:rPr>
            </w:pPr>
            <w:r w:rsidRPr="005A36B7">
              <w:rPr>
                <w:rFonts w:asciiTheme="minorHAnsi" w:hAnsiTheme="minorHAnsi" w:cstheme="minorHAnsi"/>
                <w:color w:val="201F1E"/>
                <w:sz w:val="22"/>
                <w:szCs w:val="22"/>
                <w:u w:val="single"/>
              </w:rPr>
              <w:t>Creating an Inspection Checklist</w:t>
            </w:r>
            <w:r w:rsidR="00736B84">
              <w:rPr>
                <w:rFonts w:asciiTheme="minorHAnsi" w:hAnsiTheme="minorHAnsi" w:cstheme="minorHAnsi"/>
                <w:color w:val="201F1E"/>
                <w:sz w:val="22"/>
                <w:szCs w:val="22"/>
                <w:u w:val="single"/>
              </w:rPr>
              <w:t xml:space="preserve"> </w:t>
            </w:r>
            <w:r w:rsidR="00736B84" w:rsidRPr="005343D7">
              <w:rPr>
                <w:rFonts w:asciiTheme="minorHAnsi" w:hAnsiTheme="minorHAnsi" w:cstheme="minorHAnsi"/>
                <w:sz w:val="22"/>
                <w:szCs w:val="22"/>
                <w:u w:val="single"/>
              </w:rPr>
              <w:t>on Procore</w:t>
            </w:r>
            <w:r w:rsidR="005343D7">
              <w:rPr>
                <w:rFonts w:asciiTheme="minorHAnsi" w:hAnsiTheme="minorHAnsi" w:cstheme="minorHAnsi"/>
                <w:sz w:val="22"/>
                <w:szCs w:val="22"/>
                <w:u w:val="single"/>
              </w:rPr>
              <w:t xml:space="preserve"> (Collaboration Software)</w:t>
            </w:r>
            <w:r w:rsidR="00C02AFC" w:rsidRPr="005343D7">
              <w:rPr>
                <w:rFonts w:asciiTheme="minorHAnsi" w:hAnsiTheme="minorHAnsi" w:cstheme="minorHAnsi"/>
                <w:sz w:val="22"/>
                <w:szCs w:val="22"/>
                <w:u w:val="single"/>
              </w:rPr>
              <w:t xml:space="preserve"> (</w:t>
            </w:r>
            <w:r w:rsidR="00FB7574" w:rsidRPr="005343D7">
              <w:rPr>
                <w:rFonts w:asciiTheme="minorHAnsi" w:hAnsiTheme="minorHAnsi" w:cstheme="minorHAnsi"/>
                <w:sz w:val="22"/>
                <w:szCs w:val="22"/>
                <w:u w:val="single"/>
              </w:rPr>
              <w:t>optional)</w:t>
            </w:r>
          </w:p>
          <w:p w14:paraId="71D1A926" w14:textId="764DE314" w:rsidR="00274A5C" w:rsidRDefault="00C55EA5" w:rsidP="007040ED">
            <w:pPr>
              <w:pStyle w:val="xmsolistparagraph"/>
              <w:shd w:val="clear" w:color="auto" w:fill="FFFFFF"/>
              <w:spacing w:before="0" w:beforeAutospacing="0" w:after="0" w:afterAutospacing="0"/>
              <w:rPr>
                <w:rFonts w:asciiTheme="minorHAnsi" w:hAnsiTheme="minorHAnsi" w:cstheme="minorHAnsi"/>
                <w:b/>
                <w:bCs/>
                <w:color w:val="201F1E"/>
                <w:sz w:val="22"/>
                <w:szCs w:val="22"/>
              </w:rPr>
            </w:pPr>
            <w:r>
              <w:rPr>
                <w:rFonts w:asciiTheme="minorHAnsi" w:hAnsiTheme="minorHAnsi" w:cstheme="minorHAnsi"/>
                <w:b/>
                <w:bCs/>
                <w:color w:val="201F1E"/>
                <w:sz w:val="22"/>
                <w:szCs w:val="22"/>
              </w:rPr>
              <w:t xml:space="preserve">Step 1: </w:t>
            </w:r>
            <w:r w:rsidRPr="00EE5A25">
              <w:rPr>
                <w:rFonts w:asciiTheme="minorHAnsi" w:hAnsiTheme="minorHAnsi" w:cstheme="minorHAnsi"/>
                <w:color w:val="201F1E"/>
                <w:sz w:val="22"/>
                <w:szCs w:val="22"/>
              </w:rPr>
              <w:t>Open Procore and select a project.</w:t>
            </w:r>
          </w:p>
          <w:p w14:paraId="37B736FB" w14:textId="55B7267D" w:rsidR="00C55EA5" w:rsidRDefault="00C55EA5" w:rsidP="007040ED">
            <w:pPr>
              <w:pStyle w:val="xmsolistparagraph"/>
              <w:shd w:val="clear" w:color="auto" w:fill="FFFFFF"/>
              <w:spacing w:before="0" w:beforeAutospacing="0" w:after="0" w:afterAutospacing="0"/>
              <w:rPr>
                <w:rFonts w:asciiTheme="minorHAnsi" w:hAnsiTheme="minorHAnsi" w:cstheme="minorHAnsi"/>
                <w:b/>
                <w:bCs/>
                <w:color w:val="201F1E"/>
                <w:sz w:val="22"/>
                <w:szCs w:val="22"/>
              </w:rPr>
            </w:pPr>
            <w:r>
              <w:rPr>
                <w:rFonts w:asciiTheme="minorHAnsi" w:hAnsiTheme="minorHAnsi" w:cstheme="minorHAnsi"/>
                <w:b/>
                <w:bCs/>
                <w:color w:val="201F1E"/>
                <w:sz w:val="22"/>
                <w:szCs w:val="22"/>
              </w:rPr>
              <w:t xml:space="preserve">Step 2: </w:t>
            </w:r>
            <w:r w:rsidR="00161640" w:rsidRPr="00EE5A25">
              <w:rPr>
                <w:rFonts w:asciiTheme="minorHAnsi" w:hAnsiTheme="minorHAnsi" w:cstheme="minorHAnsi"/>
                <w:color w:val="201F1E"/>
                <w:sz w:val="22"/>
                <w:szCs w:val="22"/>
              </w:rPr>
              <w:t xml:space="preserve">Go to Project Tools </w:t>
            </w:r>
            <w:r w:rsidR="00161640" w:rsidRPr="00EE5A25">
              <w:rPr>
                <w:rFonts w:asciiTheme="minorHAnsi" w:hAnsiTheme="minorHAnsi" w:cstheme="minorHAnsi"/>
                <w:color w:val="201F1E"/>
                <w:sz w:val="22"/>
                <w:szCs w:val="22"/>
              </w:rPr>
              <w:sym w:font="Wingdings" w:char="F0E0"/>
            </w:r>
            <w:r w:rsidR="00161640" w:rsidRPr="00EE5A25">
              <w:rPr>
                <w:rFonts w:asciiTheme="minorHAnsi" w:hAnsiTheme="minorHAnsi" w:cstheme="minorHAnsi"/>
                <w:color w:val="201F1E"/>
                <w:sz w:val="22"/>
                <w:szCs w:val="22"/>
              </w:rPr>
              <w:t xml:space="preserve"> </w:t>
            </w:r>
            <w:r w:rsidR="00F13450" w:rsidRPr="00EE5A25">
              <w:rPr>
                <w:rFonts w:asciiTheme="minorHAnsi" w:hAnsiTheme="minorHAnsi" w:cstheme="minorHAnsi"/>
                <w:color w:val="201F1E"/>
                <w:sz w:val="22"/>
                <w:szCs w:val="22"/>
              </w:rPr>
              <w:t xml:space="preserve">Under Project Management, select “Inspections” </w:t>
            </w:r>
            <w:r w:rsidR="00F13450" w:rsidRPr="00EE5A25">
              <w:rPr>
                <w:rFonts w:asciiTheme="minorHAnsi" w:hAnsiTheme="minorHAnsi" w:cstheme="minorHAnsi"/>
                <w:color w:val="201F1E"/>
                <w:sz w:val="22"/>
                <w:szCs w:val="22"/>
              </w:rPr>
              <w:sym w:font="Wingdings" w:char="F0E0"/>
            </w:r>
            <w:r w:rsidR="00F13450" w:rsidRPr="00EE5A25">
              <w:rPr>
                <w:rFonts w:asciiTheme="minorHAnsi" w:hAnsiTheme="minorHAnsi" w:cstheme="minorHAnsi"/>
                <w:color w:val="201F1E"/>
                <w:sz w:val="22"/>
                <w:szCs w:val="22"/>
              </w:rPr>
              <w:t xml:space="preserve"> Click the Gear Icon beside the title “Inspections”</w:t>
            </w:r>
            <w:r w:rsidR="008D1C75" w:rsidRPr="00EE5A25">
              <w:rPr>
                <w:rFonts w:asciiTheme="minorHAnsi" w:hAnsiTheme="minorHAnsi" w:cstheme="minorHAnsi"/>
                <w:color w:val="201F1E"/>
                <w:sz w:val="22"/>
                <w:szCs w:val="22"/>
              </w:rPr>
              <w:t xml:space="preserve"> to configure settings</w:t>
            </w:r>
            <w:r w:rsidR="00F13450" w:rsidRPr="00EE5A25">
              <w:rPr>
                <w:rFonts w:asciiTheme="minorHAnsi" w:hAnsiTheme="minorHAnsi" w:cstheme="minorHAnsi"/>
                <w:color w:val="201F1E"/>
                <w:sz w:val="22"/>
                <w:szCs w:val="22"/>
              </w:rPr>
              <w:t xml:space="preserve"> </w:t>
            </w:r>
            <w:r w:rsidR="00F13450" w:rsidRPr="00EE5A25">
              <w:rPr>
                <w:rFonts w:asciiTheme="minorHAnsi" w:hAnsiTheme="minorHAnsi" w:cstheme="minorHAnsi"/>
                <w:color w:val="201F1E"/>
                <w:sz w:val="22"/>
                <w:szCs w:val="22"/>
              </w:rPr>
              <w:sym w:font="Wingdings" w:char="F0E0"/>
            </w:r>
            <w:r w:rsidR="00F13450" w:rsidRPr="00EE5A25">
              <w:rPr>
                <w:rFonts w:asciiTheme="minorHAnsi" w:hAnsiTheme="minorHAnsi" w:cstheme="minorHAnsi"/>
                <w:color w:val="201F1E"/>
                <w:sz w:val="22"/>
                <w:szCs w:val="22"/>
              </w:rPr>
              <w:t xml:space="preserve"> </w:t>
            </w:r>
            <w:r w:rsidR="008D1C75" w:rsidRPr="00EE5A25">
              <w:rPr>
                <w:rFonts w:asciiTheme="minorHAnsi" w:hAnsiTheme="minorHAnsi" w:cstheme="minorHAnsi"/>
                <w:color w:val="201F1E"/>
                <w:sz w:val="22"/>
                <w:szCs w:val="22"/>
              </w:rPr>
              <w:t xml:space="preserve">On the top right, select “Import </w:t>
            </w:r>
            <w:r w:rsidR="00E82991" w:rsidRPr="00EE5A25">
              <w:rPr>
                <w:rFonts w:asciiTheme="minorHAnsi" w:hAnsiTheme="minorHAnsi" w:cstheme="minorHAnsi"/>
                <w:color w:val="201F1E"/>
                <w:sz w:val="22"/>
                <w:szCs w:val="22"/>
              </w:rPr>
              <w:t>Company</w:t>
            </w:r>
            <w:r w:rsidR="008D1C75" w:rsidRPr="00EE5A25">
              <w:rPr>
                <w:rFonts w:asciiTheme="minorHAnsi" w:hAnsiTheme="minorHAnsi" w:cstheme="minorHAnsi"/>
                <w:color w:val="201F1E"/>
                <w:sz w:val="22"/>
                <w:szCs w:val="22"/>
              </w:rPr>
              <w:t xml:space="preserve"> Templates” </w:t>
            </w:r>
            <w:r w:rsidR="008D1C75" w:rsidRPr="00EE5A25">
              <w:rPr>
                <w:rFonts w:asciiTheme="minorHAnsi" w:hAnsiTheme="minorHAnsi" w:cstheme="minorHAnsi"/>
                <w:color w:val="201F1E"/>
                <w:sz w:val="22"/>
                <w:szCs w:val="22"/>
              </w:rPr>
              <w:sym w:font="Wingdings" w:char="F0E0"/>
            </w:r>
            <w:r w:rsidR="00E82991" w:rsidRPr="00EE5A25">
              <w:rPr>
                <w:rFonts w:asciiTheme="minorHAnsi" w:hAnsiTheme="minorHAnsi" w:cstheme="minorHAnsi"/>
                <w:color w:val="201F1E"/>
                <w:sz w:val="22"/>
                <w:szCs w:val="22"/>
              </w:rPr>
              <w:t xml:space="preserve"> Add “Quality” Filter </w:t>
            </w:r>
            <w:r w:rsidR="00E82991" w:rsidRPr="00EE5A25">
              <w:rPr>
                <w:rFonts w:asciiTheme="minorHAnsi" w:hAnsiTheme="minorHAnsi" w:cstheme="minorHAnsi"/>
                <w:color w:val="201F1E"/>
                <w:sz w:val="22"/>
                <w:szCs w:val="22"/>
              </w:rPr>
              <w:sym w:font="Wingdings" w:char="F0E0"/>
            </w:r>
            <w:r w:rsidR="008D1C75" w:rsidRPr="00EE5A25">
              <w:rPr>
                <w:rFonts w:asciiTheme="minorHAnsi" w:hAnsiTheme="minorHAnsi" w:cstheme="minorHAnsi"/>
                <w:color w:val="201F1E"/>
                <w:sz w:val="22"/>
                <w:szCs w:val="22"/>
              </w:rPr>
              <w:t xml:space="preserve"> Import all required templates by </w:t>
            </w:r>
            <w:r w:rsidR="00E82991" w:rsidRPr="00EE5A25">
              <w:rPr>
                <w:rFonts w:asciiTheme="minorHAnsi" w:hAnsiTheme="minorHAnsi" w:cstheme="minorHAnsi"/>
                <w:color w:val="201F1E"/>
                <w:sz w:val="22"/>
                <w:szCs w:val="22"/>
              </w:rPr>
              <w:t>checking the boxes and click “Import Templates.</w:t>
            </w:r>
            <w:r w:rsidR="00E82991">
              <w:rPr>
                <w:rFonts w:asciiTheme="minorHAnsi" w:hAnsiTheme="minorHAnsi" w:cstheme="minorHAnsi"/>
                <w:b/>
                <w:bCs/>
                <w:color w:val="201F1E"/>
                <w:sz w:val="22"/>
                <w:szCs w:val="22"/>
              </w:rPr>
              <w:t xml:space="preserve"> </w:t>
            </w:r>
          </w:p>
          <w:p w14:paraId="401C4FB2" w14:textId="77777777" w:rsidR="00E82991" w:rsidRDefault="00E82991" w:rsidP="007040ED">
            <w:pPr>
              <w:pStyle w:val="xmsolistparagraph"/>
              <w:shd w:val="clear" w:color="auto" w:fill="FFFFFF"/>
              <w:spacing w:before="0" w:beforeAutospacing="0" w:after="0" w:afterAutospacing="0"/>
              <w:rPr>
                <w:rFonts w:asciiTheme="minorHAnsi" w:hAnsiTheme="minorHAnsi" w:cstheme="minorHAnsi"/>
                <w:b/>
                <w:bCs/>
                <w:color w:val="201F1E"/>
                <w:sz w:val="22"/>
                <w:szCs w:val="22"/>
              </w:rPr>
            </w:pPr>
            <w:r>
              <w:rPr>
                <w:rFonts w:asciiTheme="minorHAnsi" w:hAnsiTheme="minorHAnsi" w:cstheme="minorHAnsi"/>
                <w:b/>
                <w:bCs/>
                <w:color w:val="201F1E"/>
                <w:sz w:val="22"/>
                <w:szCs w:val="22"/>
              </w:rPr>
              <w:t xml:space="preserve">Step 3: </w:t>
            </w:r>
            <w:r w:rsidRPr="00EE5A25">
              <w:rPr>
                <w:rFonts w:asciiTheme="minorHAnsi" w:hAnsiTheme="minorHAnsi" w:cstheme="minorHAnsi"/>
                <w:color w:val="201F1E"/>
                <w:sz w:val="22"/>
                <w:szCs w:val="22"/>
              </w:rPr>
              <w:t xml:space="preserve">Go back to the inspection page </w:t>
            </w:r>
            <w:r w:rsidR="009100C8" w:rsidRPr="00EE5A25">
              <w:rPr>
                <w:rFonts w:asciiTheme="minorHAnsi" w:hAnsiTheme="minorHAnsi" w:cstheme="minorHAnsi"/>
                <w:color w:val="201F1E"/>
                <w:sz w:val="22"/>
                <w:szCs w:val="22"/>
              </w:rPr>
              <w:sym w:font="Wingdings" w:char="F0E0"/>
            </w:r>
            <w:r w:rsidR="009100C8" w:rsidRPr="00EE5A25">
              <w:rPr>
                <w:rFonts w:asciiTheme="minorHAnsi" w:hAnsiTheme="minorHAnsi" w:cstheme="minorHAnsi"/>
                <w:color w:val="201F1E"/>
                <w:sz w:val="22"/>
                <w:szCs w:val="22"/>
              </w:rPr>
              <w:t xml:space="preserve"> Click “+ Create” </w:t>
            </w:r>
            <w:r w:rsidR="009100C8" w:rsidRPr="00EE5A25">
              <w:rPr>
                <w:rFonts w:asciiTheme="minorHAnsi" w:hAnsiTheme="minorHAnsi" w:cstheme="minorHAnsi"/>
                <w:color w:val="201F1E"/>
                <w:sz w:val="22"/>
                <w:szCs w:val="22"/>
              </w:rPr>
              <w:sym w:font="Wingdings" w:char="F0E0"/>
            </w:r>
            <w:r w:rsidR="009100C8" w:rsidRPr="00EE5A25">
              <w:rPr>
                <w:rFonts w:asciiTheme="minorHAnsi" w:hAnsiTheme="minorHAnsi" w:cstheme="minorHAnsi"/>
                <w:color w:val="201F1E"/>
                <w:sz w:val="22"/>
                <w:szCs w:val="22"/>
              </w:rPr>
              <w:t xml:space="preserve"> Select </w:t>
            </w:r>
            <w:r w:rsidR="006649FE" w:rsidRPr="00EE5A25">
              <w:rPr>
                <w:rFonts w:asciiTheme="minorHAnsi" w:hAnsiTheme="minorHAnsi" w:cstheme="minorHAnsi"/>
                <w:color w:val="201F1E"/>
                <w:sz w:val="22"/>
                <w:szCs w:val="22"/>
              </w:rPr>
              <w:t>the inspection you would like to create</w:t>
            </w:r>
            <w:r w:rsidR="006649FE">
              <w:rPr>
                <w:rFonts w:asciiTheme="minorHAnsi" w:hAnsiTheme="minorHAnsi" w:cstheme="minorHAnsi"/>
                <w:b/>
                <w:bCs/>
                <w:color w:val="201F1E"/>
                <w:sz w:val="22"/>
                <w:szCs w:val="22"/>
              </w:rPr>
              <w:t xml:space="preserve"> </w:t>
            </w:r>
          </w:p>
          <w:p w14:paraId="7CEEF585" w14:textId="7BDDEFF8" w:rsidR="00AA4658" w:rsidRDefault="00AA4658" w:rsidP="007040ED">
            <w:pPr>
              <w:pStyle w:val="xmsolistparagraph"/>
              <w:shd w:val="clear" w:color="auto" w:fill="FFFFFF"/>
              <w:spacing w:before="0" w:beforeAutospacing="0" w:after="0" w:afterAutospacing="0"/>
              <w:rPr>
                <w:rFonts w:asciiTheme="minorHAnsi" w:hAnsiTheme="minorHAnsi" w:cstheme="minorHAnsi"/>
                <w:b/>
                <w:bCs/>
                <w:color w:val="201F1E"/>
                <w:sz w:val="22"/>
                <w:szCs w:val="22"/>
              </w:rPr>
            </w:pPr>
            <w:r>
              <w:rPr>
                <w:rFonts w:asciiTheme="minorHAnsi" w:hAnsiTheme="minorHAnsi" w:cstheme="minorHAnsi"/>
                <w:b/>
                <w:bCs/>
                <w:color w:val="201F1E"/>
                <w:sz w:val="22"/>
                <w:szCs w:val="22"/>
              </w:rPr>
              <w:t xml:space="preserve">Step 4: </w:t>
            </w:r>
            <w:r w:rsidRPr="00EE5A25">
              <w:rPr>
                <w:rFonts w:asciiTheme="minorHAnsi" w:hAnsiTheme="minorHAnsi" w:cstheme="minorHAnsi"/>
                <w:color w:val="201F1E"/>
                <w:sz w:val="22"/>
                <w:szCs w:val="22"/>
              </w:rPr>
              <w:t xml:space="preserve">Fill in all the fields </w:t>
            </w:r>
            <w:r w:rsidRPr="00EE5A25">
              <w:rPr>
                <w:rFonts w:asciiTheme="minorHAnsi" w:hAnsiTheme="minorHAnsi" w:cstheme="minorHAnsi"/>
                <w:color w:val="201F1E"/>
                <w:sz w:val="22"/>
                <w:szCs w:val="22"/>
              </w:rPr>
              <w:sym w:font="Wingdings" w:char="F0E0"/>
            </w:r>
            <w:r w:rsidRPr="00EE5A25">
              <w:rPr>
                <w:rFonts w:asciiTheme="minorHAnsi" w:hAnsiTheme="minorHAnsi" w:cstheme="minorHAnsi"/>
                <w:color w:val="201F1E"/>
                <w:sz w:val="22"/>
                <w:szCs w:val="22"/>
              </w:rPr>
              <w:t xml:space="preserve"> Identify inspection date &amp; due date </w:t>
            </w:r>
            <w:r w:rsidRPr="00EE5A25">
              <w:rPr>
                <w:rFonts w:asciiTheme="minorHAnsi" w:hAnsiTheme="minorHAnsi" w:cstheme="minorHAnsi"/>
                <w:color w:val="201F1E"/>
                <w:sz w:val="22"/>
                <w:szCs w:val="22"/>
              </w:rPr>
              <w:sym w:font="Wingdings" w:char="F0E0"/>
            </w:r>
            <w:r w:rsidRPr="00EE5A25">
              <w:rPr>
                <w:rFonts w:asciiTheme="minorHAnsi" w:hAnsiTheme="minorHAnsi" w:cstheme="minorHAnsi"/>
                <w:color w:val="201F1E"/>
                <w:sz w:val="22"/>
                <w:szCs w:val="22"/>
              </w:rPr>
              <w:t xml:space="preserve"> Identify responsible contractor </w:t>
            </w:r>
            <w:r w:rsidRPr="00EE5A25">
              <w:rPr>
                <w:rFonts w:asciiTheme="minorHAnsi" w:hAnsiTheme="minorHAnsi" w:cstheme="minorHAnsi"/>
                <w:color w:val="201F1E"/>
                <w:sz w:val="22"/>
                <w:szCs w:val="22"/>
              </w:rPr>
              <w:sym w:font="Wingdings" w:char="F0E0"/>
            </w:r>
            <w:r w:rsidRPr="00EE5A25">
              <w:rPr>
                <w:rFonts w:asciiTheme="minorHAnsi" w:hAnsiTheme="minorHAnsi" w:cstheme="minorHAnsi"/>
                <w:color w:val="201F1E"/>
                <w:sz w:val="22"/>
                <w:szCs w:val="22"/>
              </w:rPr>
              <w:t xml:space="preserve"> Click “Create”</w:t>
            </w:r>
            <w:r>
              <w:rPr>
                <w:rFonts w:asciiTheme="minorHAnsi" w:hAnsiTheme="minorHAnsi" w:cstheme="minorHAnsi"/>
                <w:b/>
                <w:bCs/>
                <w:color w:val="201F1E"/>
                <w:sz w:val="22"/>
                <w:szCs w:val="22"/>
              </w:rPr>
              <w:t xml:space="preserve"> </w:t>
            </w:r>
          </w:p>
          <w:p w14:paraId="0C4BE70C" w14:textId="50A5CEBC" w:rsidR="00F14F49" w:rsidRDefault="00F14F49" w:rsidP="007040ED">
            <w:pPr>
              <w:pStyle w:val="xmsolistparagraph"/>
              <w:shd w:val="clear" w:color="auto" w:fill="FFFFFF"/>
              <w:spacing w:before="0" w:beforeAutospacing="0" w:after="0" w:afterAutospacing="0"/>
              <w:rPr>
                <w:rFonts w:asciiTheme="minorHAnsi" w:hAnsiTheme="minorHAnsi" w:cstheme="minorHAnsi"/>
                <w:b/>
                <w:bCs/>
                <w:color w:val="201F1E"/>
                <w:sz w:val="22"/>
                <w:szCs w:val="22"/>
              </w:rPr>
            </w:pPr>
          </w:p>
          <w:p w14:paraId="03F8DAA4" w14:textId="5413EB92" w:rsidR="005640EC" w:rsidRDefault="005640EC" w:rsidP="007040ED">
            <w:pPr>
              <w:pStyle w:val="xmsolistparagraph"/>
              <w:shd w:val="clear" w:color="auto" w:fill="FFFFFF"/>
              <w:spacing w:before="0" w:beforeAutospacing="0" w:after="0" w:afterAutospacing="0"/>
              <w:rPr>
                <w:rFonts w:asciiTheme="minorHAnsi" w:hAnsiTheme="minorHAnsi" w:cstheme="minorHAnsi"/>
                <w:b/>
                <w:bCs/>
                <w:color w:val="201F1E"/>
                <w:sz w:val="22"/>
                <w:szCs w:val="22"/>
              </w:rPr>
            </w:pPr>
          </w:p>
          <w:p w14:paraId="1B41347B" w14:textId="77777777" w:rsidR="002D79D3" w:rsidRDefault="002D79D3" w:rsidP="007040ED">
            <w:pPr>
              <w:pStyle w:val="xmsolistparagraph"/>
              <w:shd w:val="clear" w:color="auto" w:fill="FFFFFF"/>
              <w:spacing w:before="0" w:beforeAutospacing="0" w:after="0" w:afterAutospacing="0"/>
              <w:rPr>
                <w:rFonts w:asciiTheme="minorHAnsi" w:hAnsiTheme="minorHAnsi" w:cstheme="minorHAnsi"/>
                <w:b/>
                <w:bCs/>
                <w:color w:val="201F1E"/>
                <w:sz w:val="22"/>
                <w:szCs w:val="22"/>
              </w:rPr>
            </w:pPr>
          </w:p>
          <w:p w14:paraId="1F886FC3" w14:textId="0CA85D84" w:rsidR="00F14F49" w:rsidRPr="00CF197E" w:rsidRDefault="00F14F49" w:rsidP="007040ED">
            <w:pPr>
              <w:pStyle w:val="xmsolistparagraph"/>
              <w:shd w:val="clear" w:color="auto" w:fill="FFFFFF"/>
              <w:spacing w:before="0" w:beforeAutospacing="0" w:after="0" w:afterAutospacing="0"/>
              <w:rPr>
                <w:rFonts w:asciiTheme="minorHAnsi" w:hAnsiTheme="minorHAnsi" w:cstheme="minorHAnsi"/>
                <w:color w:val="201F1E"/>
                <w:sz w:val="22"/>
                <w:szCs w:val="22"/>
                <w:u w:val="single"/>
              </w:rPr>
            </w:pPr>
            <w:r w:rsidRPr="00CF197E">
              <w:rPr>
                <w:rFonts w:asciiTheme="minorHAnsi" w:hAnsiTheme="minorHAnsi" w:cstheme="minorHAnsi"/>
                <w:color w:val="201F1E"/>
                <w:sz w:val="22"/>
                <w:szCs w:val="22"/>
                <w:u w:val="single"/>
              </w:rPr>
              <w:t xml:space="preserve">Documenting Inspection </w:t>
            </w:r>
            <w:r w:rsidRPr="005343D7">
              <w:rPr>
                <w:rFonts w:asciiTheme="minorHAnsi" w:hAnsiTheme="minorHAnsi" w:cstheme="minorHAnsi"/>
                <w:sz w:val="22"/>
                <w:szCs w:val="22"/>
                <w:u w:val="single"/>
              </w:rPr>
              <w:t>Checklist</w:t>
            </w:r>
            <w:r w:rsidR="00A708C4" w:rsidRPr="005343D7">
              <w:rPr>
                <w:rFonts w:asciiTheme="minorHAnsi" w:hAnsiTheme="minorHAnsi" w:cstheme="minorHAnsi"/>
                <w:sz w:val="22"/>
                <w:szCs w:val="22"/>
                <w:u w:val="single"/>
              </w:rPr>
              <w:t xml:space="preserve"> on Procore</w:t>
            </w:r>
          </w:p>
          <w:p w14:paraId="230CE70B" w14:textId="4BD9A69C" w:rsidR="008C4B9E" w:rsidRDefault="008C4B9E" w:rsidP="008C4B9E">
            <w:pPr>
              <w:pStyle w:val="xmsolistparagraph"/>
              <w:shd w:val="clear" w:color="auto" w:fill="FFFFFF"/>
              <w:spacing w:before="0" w:beforeAutospacing="0" w:after="0" w:afterAutospacing="0"/>
              <w:rPr>
                <w:rFonts w:asciiTheme="minorHAnsi" w:hAnsiTheme="minorHAnsi" w:cstheme="minorHAnsi"/>
                <w:b/>
                <w:bCs/>
                <w:color w:val="201F1E"/>
                <w:sz w:val="22"/>
                <w:szCs w:val="22"/>
              </w:rPr>
            </w:pPr>
            <w:r>
              <w:rPr>
                <w:rFonts w:asciiTheme="minorHAnsi" w:hAnsiTheme="minorHAnsi" w:cstheme="minorHAnsi"/>
                <w:b/>
                <w:bCs/>
                <w:color w:val="201F1E"/>
                <w:sz w:val="22"/>
                <w:szCs w:val="22"/>
              </w:rPr>
              <w:t xml:space="preserve">Step 1: </w:t>
            </w:r>
            <w:r w:rsidRPr="00EE5A25">
              <w:rPr>
                <w:rFonts w:asciiTheme="minorHAnsi" w:hAnsiTheme="minorHAnsi" w:cstheme="minorHAnsi"/>
                <w:color w:val="201F1E"/>
                <w:sz w:val="22"/>
                <w:szCs w:val="22"/>
              </w:rPr>
              <w:t>Open Procore and select a project.</w:t>
            </w:r>
          </w:p>
          <w:p w14:paraId="0E083EB2" w14:textId="785E9FD0" w:rsidR="00F14F49" w:rsidRDefault="008C4B9E" w:rsidP="008C4B9E">
            <w:pPr>
              <w:pStyle w:val="xmsolistparagraph"/>
              <w:shd w:val="clear" w:color="auto" w:fill="FFFFFF"/>
              <w:spacing w:before="0" w:beforeAutospacing="0" w:after="0" w:afterAutospacing="0"/>
              <w:rPr>
                <w:rFonts w:asciiTheme="minorHAnsi" w:hAnsiTheme="minorHAnsi" w:cstheme="minorHAnsi"/>
                <w:color w:val="201F1E"/>
                <w:sz w:val="22"/>
                <w:szCs w:val="22"/>
              </w:rPr>
            </w:pPr>
            <w:r>
              <w:rPr>
                <w:rFonts w:asciiTheme="minorHAnsi" w:hAnsiTheme="minorHAnsi" w:cstheme="minorHAnsi"/>
                <w:b/>
                <w:bCs/>
                <w:color w:val="201F1E"/>
                <w:sz w:val="22"/>
                <w:szCs w:val="22"/>
              </w:rPr>
              <w:lastRenderedPageBreak/>
              <w:t xml:space="preserve">Step 2: </w:t>
            </w:r>
            <w:r w:rsidRPr="00EE5A25">
              <w:rPr>
                <w:rFonts w:asciiTheme="minorHAnsi" w:hAnsiTheme="minorHAnsi" w:cstheme="minorHAnsi"/>
                <w:color w:val="201F1E"/>
                <w:sz w:val="22"/>
                <w:szCs w:val="22"/>
              </w:rPr>
              <w:t xml:space="preserve">Go to Project Tools </w:t>
            </w:r>
            <w:r w:rsidRPr="00EE5A25">
              <w:rPr>
                <w:rFonts w:asciiTheme="minorHAnsi" w:hAnsiTheme="minorHAnsi" w:cstheme="minorHAnsi"/>
                <w:color w:val="201F1E"/>
                <w:sz w:val="22"/>
                <w:szCs w:val="22"/>
              </w:rPr>
              <w:sym w:font="Wingdings" w:char="F0E0"/>
            </w:r>
            <w:r w:rsidRPr="00EE5A25">
              <w:rPr>
                <w:rFonts w:asciiTheme="minorHAnsi" w:hAnsiTheme="minorHAnsi" w:cstheme="minorHAnsi"/>
                <w:color w:val="201F1E"/>
                <w:sz w:val="22"/>
                <w:szCs w:val="22"/>
              </w:rPr>
              <w:t xml:space="preserve"> Under Project Management, select “Inspections”</w:t>
            </w:r>
            <w:r>
              <w:rPr>
                <w:rFonts w:asciiTheme="minorHAnsi" w:hAnsiTheme="minorHAnsi" w:cstheme="minorHAnsi"/>
                <w:color w:val="201F1E"/>
                <w:sz w:val="22"/>
                <w:szCs w:val="22"/>
              </w:rPr>
              <w:t xml:space="preserve"> </w:t>
            </w:r>
            <w:r w:rsidRPr="008C4B9E">
              <w:rPr>
                <w:rFonts w:asciiTheme="minorHAnsi" w:hAnsiTheme="minorHAnsi" w:cstheme="minorHAnsi"/>
                <w:color w:val="201F1E"/>
                <w:sz w:val="22"/>
                <w:szCs w:val="22"/>
              </w:rPr>
              <w:sym w:font="Wingdings" w:char="F0E0"/>
            </w:r>
            <w:r>
              <w:rPr>
                <w:rFonts w:asciiTheme="minorHAnsi" w:hAnsiTheme="minorHAnsi" w:cstheme="minorHAnsi"/>
                <w:color w:val="201F1E"/>
                <w:sz w:val="22"/>
                <w:szCs w:val="22"/>
              </w:rPr>
              <w:t xml:space="preserve"> Select the inspection to be exported.</w:t>
            </w:r>
          </w:p>
          <w:p w14:paraId="0BC982AD" w14:textId="0CAC1914" w:rsidR="00EE5A25" w:rsidRPr="00527D59" w:rsidRDefault="008C4B9E" w:rsidP="007040ED">
            <w:pPr>
              <w:pStyle w:val="xmsolistparagraph"/>
              <w:shd w:val="clear" w:color="auto" w:fill="FFFFFF"/>
              <w:spacing w:before="0" w:beforeAutospacing="0" w:after="0" w:afterAutospacing="0"/>
              <w:rPr>
                <w:rFonts w:asciiTheme="minorHAnsi" w:hAnsiTheme="minorHAnsi" w:cstheme="minorHAnsi"/>
                <w:b/>
                <w:bCs/>
                <w:color w:val="201F1E"/>
                <w:sz w:val="22"/>
                <w:szCs w:val="22"/>
              </w:rPr>
            </w:pPr>
            <w:r>
              <w:rPr>
                <w:rFonts w:asciiTheme="minorHAnsi" w:hAnsiTheme="minorHAnsi" w:cstheme="minorHAnsi"/>
                <w:b/>
                <w:bCs/>
                <w:color w:val="201F1E"/>
                <w:sz w:val="22"/>
                <w:szCs w:val="22"/>
              </w:rPr>
              <w:t xml:space="preserve">Step 3: </w:t>
            </w:r>
            <w:r w:rsidR="00CF197E" w:rsidRPr="00CF197E">
              <w:rPr>
                <w:rFonts w:asciiTheme="minorHAnsi" w:hAnsiTheme="minorHAnsi" w:cstheme="minorHAnsi"/>
                <w:color w:val="201F1E"/>
                <w:sz w:val="22"/>
                <w:szCs w:val="22"/>
              </w:rPr>
              <w:t xml:space="preserve">On the top right, click “Export” </w:t>
            </w:r>
            <w:r w:rsidR="00CF197E" w:rsidRPr="00CF197E">
              <w:rPr>
                <w:rFonts w:asciiTheme="minorHAnsi" w:hAnsiTheme="minorHAnsi" w:cstheme="minorHAnsi"/>
                <w:color w:val="201F1E"/>
                <w:sz w:val="22"/>
                <w:szCs w:val="22"/>
              </w:rPr>
              <w:sym w:font="Wingdings" w:char="F0E0"/>
            </w:r>
            <w:r w:rsidR="00CF197E" w:rsidRPr="00CF197E">
              <w:rPr>
                <w:rFonts w:asciiTheme="minorHAnsi" w:hAnsiTheme="minorHAnsi" w:cstheme="minorHAnsi"/>
                <w:color w:val="201F1E"/>
                <w:sz w:val="22"/>
                <w:szCs w:val="22"/>
              </w:rPr>
              <w:t xml:space="preserve"> “PDF w/ Observation </w:t>
            </w:r>
            <w:r w:rsidR="00CF197E" w:rsidRPr="00CF197E">
              <w:rPr>
                <w:rFonts w:asciiTheme="minorHAnsi" w:hAnsiTheme="minorHAnsi" w:cstheme="minorHAnsi"/>
                <w:color w:val="201F1E"/>
                <w:sz w:val="22"/>
                <w:szCs w:val="22"/>
              </w:rPr>
              <w:sym w:font="Wingdings" w:char="F0E0"/>
            </w:r>
            <w:r w:rsidR="00CF197E" w:rsidRPr="00CF197E">
              <w:rPr>
                <w:rFonts w:asciiTheme="minorHAnsi" w:hAnsiTheme="minorHAnsi" w:cstheme="minorHAnsi"/>
                <w:color w:val="201F1E"/>
                <w:sz w:val="22"/>
                <w:szCs w:val="22"/>
              </w:rPr>
              <w:t xml:space="preserve"> Save to Project folder.</w:t>
            </w:r>
          </w:p>
        </w:tc>
      </w:tr>
    </w:tbl>
    <w:p w14:paraId="40AE3115" w14:textId="430D1A01" w:rsidR="00D92CA0" w:rsidRDefault="00D92CA0" w:rsidP="00D92CA0">
      <w:pPr>
        <w:spacing w:after="0" w:line="240" w:lineRule="auto"/>
        <w:contextualSpacing/>
        <w:mirrorIndents/>
      </w:pPr>
    </w:p>
    <w:tbl>
      <w:tblPr>
        <w:tblStyle w:val="TableGrid"/>
        <w:tblW w:w="9355" w:type="dxa"/>
        <w:tblLook w:val="04A0" w:firstRow="1" w:lastRow="0" w:firstColumn="1" w:lastColumn="0" w:noHBand="0" w:noVBand="1"/>
      </w:tblPr>
      <w:tblGrid>
        <w:gridCol w:w="1525"/>
        <w:gridCol w:w="7830"/>
      </w:tblGrid>
      <w:tr w:rsidR="00DF0DA4" w14:paraId="3F7A6E19" w14:textId="77777777" w:rsidTr="00BF5A47">
        <w:tc>
          <w:tcPr>
            <w:tcW w:w="1525" w:type="dxa"/>
            <w:vMerge w:val="restart"/>
          </w:tcPr>
          <w:p w14:paraId="184F98A3" w14:textId="523BC5FB" w:rsidR="00DF0DA4" w:rsidRDefault="00DF0DA4" w:rsidP="00D92CA0">
            <w:pPr>
              <w:contextualSpacing/>
              <w:mirrorIndents/>
            </w:pPr>
            <w:r w:rsidRPr="00B1722D">
              <w:rPr>
                <w:b/>
                <w:bCs/>
              </w:rPr>
              <w:t>Related roles</w:t>
            </w:r>
          </w:p>
        </w:tc>
        <w:tc>
          <w:tcPr>
            <w:tcW w:w="7830" w:type="dxa"/>
          </w:tcPr>
          <w:p w14:paraId="4226C7D9" w14:textId="3A507F3E" w:rsidR="00DF0DA4" w:rsidRDefault="000D2A08" w:rsidP="00D92CA0">
            <w:pPr>
              <w:contextualSpacing/>
              <w:mirrorIndents/>
            </w:pPr>
            <w:r>
              <w:t>Project Manager</w:t>
            </w:r>
            <w:r w:rsidR="00E15AB1">
              <w:t>s</w:t>
            </w:r>
          </w:p>
        </w:tc>
      </w:tr>
      <w:tr w:rsidR="007F3420" w14:paraId="0A30DC5A" w14:textId="77777777" w:rsidTr="00BF5A47">
        <w:tc>
          <w:tcPr>
            <w:tcW w:w="1525" w:type="dxa"/>
            <w:vMerge/>
          </w:tcPr>
          <w:p w14:paraId="7C8391F9" w14:textId="77777777" w:rsidR="007F3420" w:rsidRPr="00B1722D" w:rsidRDefault="007F3420" w:rsidP="00D92CA0">
            <w:pPr>
              <w:contextualSpacing/>
              <w:mirrorIndents/>
              <w:rPr>
                <w:b/>
                <w:bCs/>
              </w:rPr>
            </w:pPr>
          </w:p>
        </w:tc>
        <w:tc>
          <w:tcPr>
            <w:tcW w:w="7830" w:type="dxa"/>
          </w:tcPr>
          <w:p w14:paraId="5E8407EC" w14:textId="6ED346D0" w:rsidR="007F3420" w:rsidRDefault="001137A9" w:rsidP="00D92CA0">
            <w:pPr>
              <w:contextualSpacing/>
              <w:mirrorIndents/>
            </w:pPr>
            <w:r>
              <w:t>Project Coordinator</w:t>
            </w:r>
            <w:r w:rsidR="00E15AB1">
              <w:t>s</w:t>
            </w:r>
          </w:p>
        </w:tc>
      </w:tr>
      <w:tr w:rsidR="007F3420" w14:paraId="1AF46A4D" w14:textId="77777777" w:rsidTr="00BF5A47">
        <w:tc>
          <w:tcPr>
            <w:tcW w:w="1525" w:type="dxa"/>
            <w:vMerge/>
          </w:tcPr>
          <w:p w14:paraId="10518E51" w14:textId="77777777" w:rsidR="007F3420" w:rsidRPr="00B1722D" w:rsidRDefault="007F3420" w:rsidP="00D92CA0">
            <w:pPr>
              <w:contextualSpacing/>
              <w:mirrorIndents/>
              <w:rPr>
                <w:b/>
                <w:bCs/>
              </w:rPr>
            </w:pPr>
          </w:p>
        </w:tc>
        <w:tc>
          <w:tcPr>
            <w:tcW w:w="7830" w:type="dxa"/>
          </w:tcPr>
          <w:p w14:paraId="23CD6DA7" w14:textId="2A303399" w:rsidR="007F3420" w:rsidRDefault="00F17455" w:rsidP="00D92CA0">
            <w:pPr>
              <w:contextualSpacing/>
              <w:mirrorIndents/>
            </w:pPr>
            <w:r>
              <w:t>Site Superintendents</w:t>
            </w:r>
          </w:p>
        </w:tc>
      </w:tr>
      <w:tr w:rsidR="007F3420" w14:paraId="1193FDE8" w14:textId="77777777" w:rsidTr="00BF5A47">
        <w:tc>
          <w:tcPr>
            <w:tcW w:w="1525" w:type="dxa"/>
            <w:vMerge/>
          </w:tcPr>
          <w:p w14:paraId="16834F5B" w14:textId="77777777" w:rsidR="007F3420" w:rsidRDefault="007F3420" w:rsidP="00D92CA0">
            <w:pPr>
              <w:contextualSpacing/>
              <w:mirrorIndents/>
            </w:pPr>
          </w:p>
        </w:tc>
        <w:tc>
          <w:tcPr>
            <w:tcW w:w="7830" w:type="dxa"/>
          </w:tcPr>
          <w:p w14:paraId="2AFB9BC7" w14:textId="01C585C0" w:rsidR="007F3420" w:rsidRDefault="007F3420" w:rsidP="00D92CA0">
            <w:pPr>
              <w:contextualSpacing/>
              <w:mirrorIndents/>
            </w:pPr>
          </w:p>
        </w:tc>
      </w:tr>
    </w:tbl>
    <w:p w14:paraId="49BDD8E6" w14:textId="77777777" w:rsidR="00D92CA0" w:rsidRDefault="00D92CA0" w:rsidP="00D92CA0">
      <w:pPr>
        <w:spacing w:after="0" w:line="240" w:lineRule="auto"/>
        <w:contextualSpacing/>
        <w:mirrorIndents/>
      </w:pPr>
    </w:p>
    <w:tbl>
      <w:tblPr>
        <w:tblStyle w:val="TableGrid"/>
        <w:tblW w:w="9360" w:type="dxa"/>
        <w:tblInd w:w="-5" w:type="dxa"/>
        <w:tblLook w:val="04A0" w:firstRow="1" w:lastRow="0" w:firstColumn="1" w:lastColumn="0" w:noHBand="0" w:noVBand="1"/>
      </w:tblPr>
      <w:tblGrid>
        <w:gridCol w:w="1530"/>
        <w:gridCol w:w="3600"/>
        <w:gridCol w:w="4230"/>
      </w:tblGrid>
      <w:tr w:rsidR="004D4414" w14:paraId="7A3FF303" w14:textId="77777777" w:rsidTr="00BF5A47">
        <w:tc>
          <w:tcPr>
            <w:tcW w:w="1530" w:type="dxa"/>
          </w:tcPr>
          <w:p w14:paraId="282FC158" w14:textId="77777777" w:rsidR="004D4414" w:rsidRPr="00B3051E" w:rsidRDefault="004D4414" w:rsidP="00D92CA0">
            <w:pPr>
              <w:contextualSpacing/>
              <w:mirrorIndents/>
              <w:rPr>
                <w:b/>
                <w:bCs/>
              </w:rPr>
            </w:pPr>
          </w:p>
        </w:tc>
        <w:tc>
          <w:tcPr>
            <w:tcW w:w="3600" w:type="dxa"/>
          </w:tcPr>
          <w:p w14:paraId="5ACA615D" w14:textId="2A471D8F" w:rsidR="004D4414" w:rsidRPr="00B3051E" w:rsidRDefault="004D4414" w:rsidP="00D92CA0">
            <w:pPr>
              <w:contextualSpacing/>
              <w:mirrorIndents/>
              <w:jc w:val="center"/>
              <w:rPr>
                <w:b/>
                <w:bCs/>
              </w:rPr>
            </w:pPr>
            <w:r w:rsidRPr="00B3051E">
              <w:rPr>
                <w:b/>
                <w:bCs/>
              </w:rPr>
              <w:t>Manager</w:t>
            </w:r>
            <w:r w:rsidR="00C87C86">
              <w:rPr>
                <w:b/>
                <w:bCs/>
              </w:rPr>
              <w:t xml:space="preserve"> </w:t>
            </w:r>
            <w:r w:rsidR="004C11B1">
              <w:rPr>
                <w:b/>
                <w:bCs/>
              </w:rPr>
              <w:t>a</w:t>
            </w:r>
            <w:r>
              <w:rPr>
                <w:b/>
                <w:bCs/>
              </w:rPr>
              <w:t>pproval</w:t>
            </w:r>
          </w:p>
        </w:tc>
        <w:tc>
          <w:tcPr>
            <w:tcW w:w="4230" w:type="dxa"/>
          </w:tcPr>
          <w:p w14:paraId="03E4C400" w14:textId="60E0B8A4" w:rsidR="004D4414" w:rsidRPr="00B3051E" w:rsidRDefault="004D4414" w:rsidP="00D92CA0">
            <w:pPr>
              <w:contextualSpacing/>
              <w:mirrorIndents/>
              <w:jc w:val="center"/>
              <w:rPr>
                <w:b/>
                <w:bCs/>
              </w:rPr>
            </w:pPr>
            <w:r>
              <w:rPr>
                <w:b/>
                <w:bCs/>
              </w:rPr>
              <w:t>Principal</w:t>
            </w:r>
            <w:r w:rsidR="00C87C86">
              <w:rPr>
                <w:b/>
                <w:bCs/>
              </w:rPr>
              <w:t xml:space="preserve"> </w:t>
            </w:r>
            <w:r w:rsidR="004C11B1">
              <w:rPr>
                <w:b/>
                <w:bCs/>
              </w:rPr>
              <w:t>a</w:t>
            </w:r>
            <w:r>
              <w:rPr>
                <w:b/>
                <w:bCs/>
              </w:rPr>
              <w:t>pproval</w:t>
            </w:r>
          </w:p>
        </w:tc>
      </w:tr>
      <w:tr w:rsidR="00E617DB" w14:paraId="77CBC564" w14:textId="77777777" w:rsidTr="00BF5A47">
        <w:trPr>
          <w:trHeight w:val="332"/>
        </w:trPr>
        <w:tc>
          <w:tcPr>
            <w:tcW w:w="1530" w:type="dxa"/>
          </w:tcPr>
          <w:p w14:paraId="41CE789F" w14:textId="3B129067" w:rsidR="00E617DB" w:rsidRDefault="00E617DB" w:rsidP="00D92CA0">
            <w:pPr>
              <w:contextualSpacing/>
              <w:mirrorIndents/>
              <w:rPr>
                <w:b/>
                <w:bCs/>
              </w:rPr>
            </w:pPr>
            <w:r>
              <w:rPr>
                <w:b/>
                <w:bCs/>
              </w:rPr>
              <w:t>Position</w:t>
            </w:r>
          </w:p>
        </w:tc>
        <w:tc>
          <w:tcPr>
            <w:tcW w:w="3600" w:type="dxa"/>
          </w:tcPr>
          <w:p w14:paraId="28F63E56" w14:textId="31C44FD6" w:rsidR="00E617DB" w:rsidRDefault="00E617DB" w:rsidP="00D92CA0">
            <w:pPr>
              <w:contextualSpacing/>
              <w:mirrorIndents/>
              <w:jc w:val="center"/>
              <w:rPr>
                <w:b/>
                <w:bCs/>
              </w:rPr>
            </w:pPr>
          </w:p>
        </w:tc>
        <w:tc>
          <w:tcPr>
            <w:tcW w:w="4230" w:type="dxa"/>
          </w:tcPr>
          <w:p w14:paraId="09C2232A" w14:textId="53378182" w:rsidR="00E617DB" w:rsidRDefault="00E617DB" w:rsidP="00D92CA0">
            <w:pPr>
              <w:contextualSpacing/>
              <w:mirrorIndents/>
              <w:jc w:val="center"/>
              <w:rPr>
                <w:b/>
                <w:bCs/>
              </w:rPr>
            </w:pPr>
          </w:p>
        </w:tc>
      </w:tr>
      <w:tr w:rsidR="00E617DB" w14:paraId="586870B5" w14:textId="77777777" w:rsidTr="00BF5A47">
        <w:trPr>
          <w:trHeight w:val="593"/>
        </w:trPr>
        <w:tc>
          <w:tcPr>
            <w:tcW w:w="1530" w:type="dxa"/>
          </w:tcPr>
          <w:p w14:paraId="025AB114" w14:textId="77777777" w:rsidR="00E617DB" w:rsidRDefault="00E617DB" w:rsidP="00D92CA0">
            <w:pPr>
              <w:contextualSpacing/>
              <w:mirrorIndents/>
            </w:pPr>
            <w:r w:rsidRPr="00B3051E">
              <w:rPr>
                <w:b/>
                <w:bCs/>
              </w:rPr>
              <w:t>Signature</w:t>
            </w:r>
          </w:p>
        </w:tc>
        <w:tc>
          <w:tcPr>
            <w:tcW w:w="3600" w:type="dxa"/>
          </w:tcPr>
          <w:p w14:paraId="23BA5037" w14:textId="77777777" w:rsidR="00E617DB" w:rsidRDefault="00E617DB" w:rsidP="00D92CA0">
            <w:pPr>
              <w:contextualSpacing/>
              <w:mirrorIndents/>
            </w:pPr>
          </w:p>
        </w:tc>
        <w:tc>
          <w:tcPr>
            <w:tcW w:w="4230" w:type="dxa"/>
          </w:tcPr>
          <w:p w14:paraId="3DA40534" w14:textId="2609C592" w:rsidR="00E617DB" w:rsidRDefault="00E617DB" w:rsidP="00D92CA0">
            <w:pPr>
              <w:contextualSpacing/>
              <w:mirrorIndents/>
            </w:pPr>
          </w:p>
        </w:tc>
      </w:tr>
      <w:tr w:rsidR="00E617DB" w14:paraId="79DFA443" w14:textId="77777777" w:rsidTr="00BF5A47">
        <w:tc>
          <w:tcPr>
            <w:tcW w:w="1530" w:type="dxa"/>
          </w:tcPr>
          <w:p w14:paraId="39B8C145" w14:textId="77777777" w:rsidR="00E617DB" w:rsidRPr="00B3051E" w:rsidRDefault="00E617DB" w:rsidP="00D92CA0">
            <w:pPr>
              <w:contextualSpacing/>
              <w:mirrorIndents/>
              <w:rPr>
                <w:b/>
                <w:bCs/>
              </w:rPr>
            </w:pPr>
            <w:r>
              <w:rPr>
                <w:b/>
                <w:bCs/>
              </w:rPr>
              <w:t>Date</w:t>
            </w:r>
          </w:p>
        </w:tc>
        <w:tc>
          <w:tcPr>
            <w:tcW w:w="3600" w:type="dxa"/>
          </w:tcPr>
          <w:p w14:paraId="1C59A2AB" w14:textId="77777777" w:rsidR="00E617DB" w:rsidRDefault="00E617DB" w:rsidP="00D92CA0">
            <w:pPr>
              <w:contextualSpacing/>
              <w:mirrorIndents/>
            </w:pPr>
          </w:p>
        </w:tc>
        <w:tc>
          <w:tcPr>
            <w:tcW w:w="4230" w:type="dxa"/>
          </w:tcPr>
          <w:p w14:paraId="35C24BB8" w14:textId="29D5F2D5" w:rsidR="00E617DB" w:rsidRDefault="00E617DB" w:rsidP="00D92CA0">
            <w:pPr>
              <w:contextualSpacing/>
              <w:mirrorIndents/>
            </w:pPr>
          </w:p>
        </w:tc>
      </w:tr>
    </w:tbl>
    <w:p w14:paraId="76B22062" w14:textId="77777777" w:rsidR="00F64829" w:rsidRDefault="00F64829" w:rsidP="00D92CA0">
      <w:pPr>
        <w:spacing w:after="0" w:line="240" w:lineRule="auto"/>
        <w:contextualSpacing/>
        <w:mirrorIndents/>
      </w:pPr>
    </w:p>
    <w:p w14:paraId="3CDC8680" w14:textId="26C6C613" w:rsidR="007D72DD" w:rsidRDefault="007D72DD" w:rsidP="00D92CA0">
      <w:pPr>
        <w:spacing w:after="0" w:line="240" w:lineRule="auto"/>
        <w:contextualSpacing/>
        <w:mirrorIndents/>
      </w:pPr>
    </w:p>
    <w:sectPr w:rsidR="007D72D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FA1B" w14:textId="77777777" w:rsidR="007431FA" w:rsidRDefault="007431FA" w:rsidP="003F6D82">
      <w:pPr>
        <w:spacing w:after="0" w:line="240" w:lineRule="auto"/>
      </w:pPr>
      <w:r>
        <w:separator/>
      </w:r>
    </w:p>
  </w:endnote>
  <w:endnote w:type="continuationSeparator" w:id="0">
    <w:p w14:paraId="0D2A1E62" w14:textId="77777777" w:rsidR="007431FA" w:rsidRDefault="007431FA" w:rsidP="003F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5ADE" w14:textId="722EE150" w:rsidR="00A35C05" w:rsidRPr="00A35C05" w:rsidRDefault="00A35C05" w:rsidP="00CE442F">
    <w:pPr>
      <w:pStyle w:val="Header"/>
      <w:rPr>
        <w:lang w:val="en-CA"/>
      </w:rPr>
    </w:pPr>
    <w:r>
      <w:rPr>
        <w:lang w:val="en-CA"/>
      </w:rPr>
      <w:t xml:space="preserve">Filename: </w:t>
    </w:r>
    <w:r w:rsidRPr="00740021">
      <w:rPr>
        <w:b/>
        <w:bCs/>
        <w:noProof/>
        <w:sz w:val="28"/>
        <w:szCs w:val="28"/>
        <w:lang w:val="en-CA"/>
      </w:rPr>
      <w:t>QMP 4.2.2</w:t>
    </w:r>
    <w:r>
      <w:rPr>
        <w:b/>
        <w:bCs/>
        <w:noProof/>
        <w:sz w:val="28"/>
        <w:szCs w:val="28"/>
        <w:lang w:val="en-CA"/>
      </w:rPr>
      <w:t xml:space="preserve"> -</w:t>
    </w:r>
    <w:r w:rsidRPr="00BE75BA">
      <w:t xml:space="preserve"> </w:t>
    </w:r>
    <w:r w:rsidRPr="00BE75BA">
      <w:rPr>
        <w:b/>
        <w:bCs/>
      </w:rPr>
      <w:t xml:space="preserve">Implementation Inspection Checklists </w:t>
    </w:r>
    <w:r w:rsidRPr="005343D7">
      <w:rPr>
        <w:b/>
        <w:bCs/>
      </w:rPr>
      <w:t>(ICL)</w:t>
    </w:r>
    <w:r>
      <w:rPr>
        <w:b/>
        <w:bCs/>
      </w:rPr>
      <w:t xml:space="preserve"> 2022-05-11</w:t>
    </w:r>
    <w:r>
      <w:rPr>
        <w:noProof/>
        <w:lang w:val="en-CA"/>
      </w:rPr>
      <w:t xml:space="preserve"> </w:t>
    </w:r>
    <w:r w:rsidR="00CE442F">
      <w:rPr>
        <w:noProof/>
        <w:lang w:val="en-CA"/>
      </w:rPr>
      <w:tab/>
      <w:t xml:space="preserve">Page </w:t>
    </w:r>
    <w:r w:rsidR="00CE442F">
      <w:rPr>
        <w:noProof/>
        <w:lang w:val="en-CA"/>
      </w:rPr>
      <w:fldChar w:fldCharType="begin"/>
    </w:r>
    <w:r w:rsidR="00CE442F">
      <w:rPr>
        <w:noProof/>
        <w:lang w:val="en-CA"/>
      </w:rPr>
      <w:instrText xml:space="preserve"> PAGE  \* Arabic  \* MERGEFORMAT </w:instrText>
    </w:r>
    <w:r w:rsidR="00CE442F">
      <w:rPr>
        <w:noProof/>
        <w:lang w:val="en-CA"/>
      </w:rPr>
      <w:fldChar w:fldCharType="separate"/>
    </w:r>
    <w:r w:rsidR="00CE442F">
      <w:rPr>
        <w:noProof/>
        <w:lang w:val="en-CA"/>
      </w:rPr>
      <w:t>1</w:t>
    </w:r>
    <w:r w:rsidR="00CE442F">
      <w:rPr>
        <w:noProof/>
        <w:lang w:val="en-CA"/>
      </w:rPr>
      <w:fldChar w:fldCharType="end"/>
    </w:r>
    <w:r w:rsidR="00CE442F">
      <w:rPr>
        <w:noProof/>
        <w:lang w:val="en-CA"/>
      </w:rPr>
      <w:t xml:space="preserve"> of </w:t>
    </w:r>
    <w:r w:rsidR="00CE442F">
      <w:rPr>
        <w:noProof/>
        <w:lang w:val="en-CA"/>
      </w:rPr>
      <w:fldChar w:fldCharType="begin"/>
    </w:r>
    <w:r w:rsidR="00CE442F">
      <w:rPr>
        <w:noProof/>
        <w:lang w:val="en-CA"/>
      </w:rPr>
      <w:instrText xml:space="preserve"> NUMPAGES  \* Arabic  \* MERGEFORMAT </w:instrText>
    </w:r>
    <w:r w:rsidR="00CE442F">
      <w:rPr>
        <w:noProof/>
        <w:lang w:val="en-CA"/>
      </w:rPr>
      <w:fldChar w:fldCharType="separate"/>
    </w:r>
    <w:r w:rsidR="00CE442F">
      <w:rPr>
        <w:noProof/>
        <w:lang w:val="en-CA"/>
      </w:rPr>
      <w:t>2</w:t>
    </w:r>
    <w:r w:rsidR="00CE442F">
      <w:rPr>
        <w:noProof/>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D77E" w14:textId="77777777" w:rsidR="007431FA" w:rsidRDefault="007431FA" w:rsidP="003F6D82">
      <w:pPr>
        <w:spacing w:after="0" w:line="240" w:lineRule="auto"/>
      </w:pPr>
      <w:r>
        <w:separator/>
      </w:r>
    </w:p>
  </w:footnote>
  <w:footnote w:type="continuationSeparator" w:id="0">
    <w:p w14:paraId="1790950C" w14:textId="77777777" w:rsidR="007431FA" w:rsidRDefault="007431FA" w:rsidP="003F6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F25E" w14:textId="1920ED76" w:rsidR="003F6D82" w:rsidRPr="00715F0C" w:rsidRDefault="00740021">
    <w:pPr>
      <w:pStyle w:val="Header"/>
      <w:rPr>
        <w:lang w:val="en-CA"/>
      </w:rPr>
    </w:pPr>
    <w:r w:rsidRPr="00740021">
      <w:rPr>
        <w:b/>
        <w:bCs/>
        <w:noProof/>
        <w:sz w:val="28"/>
        <w:szCs w:val="28"/>
        <w:lang w:val="en-CA"/>
      </w:rPr>
      <w:t>QMP 4.2.</w:t>
    </w:r>
    <w:r w:rsidR="00323117">
      <w:rPr>
        <w:b/>
        <w:bCs/>
        <w:noProof/>
        <w:sz w:val="28"/>
        <w:szCs w:val="28"/>
        <w:lang w:val="en-CA"/>
      </w:rPr>
      <w:t>1</w:t>
    </w:r>
    <w:r w:rsidR="00BE75BA">
      <w:rPr>
        <w:b/>
        <w:bCs/>
        <w:noProof/>
        <w:sz w:val="28"/>
        <w:szCs w:val="28"/>
        <w:lang w:val="en-CA"/>
      </w:rPr>
      <w:t xml:space="preserve"> -</w:t>
    </w:r>
    <w:r w:rsidR="00BE75BA" w:rsidRPr="00BE75BA">
      <w:t xml:space="preserve"> </w:t>
    </w:r>
    <w:r w:rsidR="00BE75BA" w:rsidRPr="00BE75BA">
      <w:rPr>
        <w:b/>
        <w:bCs/>
      </w:rPr>
      <w:t xml:space="preserve">Implementation Inspection Checklists </w:t>
    </w:r>
    <w:r w:rsidR="00BE75BA" w:rsidRPr="005343D7">
      <w:rPr>
        <w:b/>
        <w:bCs/>
      </w:rPr>
      <w:t>(ICL)</w:t>
    </w:r>
    <w:r w:rsidR="007D7165">
      <w:rPr>
        <w:b/>
        <w:bCs/>
      </w:rPr>
      <w:t xml:space="preserve"> 2022-</w:t>
    </w:r>
    <w:r w:rsidR="00323117">
      <w:rPr>
        <w:b/>
        <w:bCs/>
      </w:rPr>
      <w:t>11-</w:t>
    </w:r>
    <w:r w:rsidR="00BD07FC">
      <w:rPr>
        <w:b/>
        <w:bCs/>
      </w:rPr>
      <w:t>20</w:t>
    </w:r>
    <w:r w:rsidR="007D72DD">
      <w:rPr>
        <w:noProof/>
        <w:lang w:val="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3D2"/>
    <w:multiLevelType w:val="hybridMultilevel"/>
    <w:tmpl w:val="F44CD096"/>
    <w:lvl w:ilvl="0" w:tplc="A3F478B4">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153E"/>
    <w:multiLevelType w:val="multilevel"/>
    <w:tmpl w:val="2B76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A31BB"/>
    <w:multiLevelType w:val="hybridMultilevel"/>
    <w:tmpl w:val="1F0C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C2696"/>
    <w:multiLevelType w:val="hybridMultilevel"/>
    <w:tmpl w:val="159E8C96"/>
    <w:lvl w:ilvl="0" w:tplc="C06A257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4F0039"/>
    <w:multiLevelType w:val="hybridMultilevel"/>
    <w:tmpl w:val="FE7213F0"/>
    <w:lvl w:ilvl="0" w:tplc="5AB401EC">
      <w:start w:val="1"/>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C3A4A"/>
    <w:multiLevelType w:val="multilevel"/>
    <w:tmpl w:val="B60EE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F544DA"/>
    <w:multiLevelType w:val="multilevel"/>
    <w:tmpl w:val="4DEA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2894745">
    <w:abstractNumId w:val="5"/>
  </w:num>
  <w:num w:numId="2" w16cid:durableId="769355005">
    <w:abstractNumId w:val="6"/>
  </w:num>
  <w:num w:numId="3" w16cid:durableId="2114549136">
    <w:abstractNumId w:val="1"/>
  </w:num>
  <w:num w:numId="4" w16cid:durableId="1928222318">
    <w:abstractNumId w:val="3"/>
  </w:num>
  <w:num w:numId="5" w16cid:durableId="635062163">
    <w:abstractNumId w:val="4"/>
  </w:num>
  <w:num w:numId="6" w16cid:durableId="626006723">
    <w:abstractNumId w:val="0"/>
  </w:num>
  <w:num w:numId="7" w16cid:durableId="1120076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90"/>
    <w:rsid w:val="000004FB"/>
    <w:rsid w:val="000031BF"/>
    <w:rsid w:val="000169B4"/>
    <w:rsid w:val="00020BEF"/>
    <w:rsid w:val="00023060"/>
    <w:rsid w:val="00026D5B"/>
    <w:rsid w:val="00031446"/>
    <w:rsid w:val="000369C3"/>
    <w:rsid w:val="00047681"/>
    <w:rsid w:val="00060D57"/>
    <w:rsid w:val="00061188"/>
    <w:rsid w:val="000707DD"/>
    <w:rsid w:val="00072A77"/>
    <w:rsid w:val="00095B50"/>
    <w:rsid w:val="000965D2"/>
    <w:rsid w:val="000A0FA5"/>
    <w:rsid w:val="000A4514"/>
    <w:rsid w:val="000A46DC"/>
    <w:rsid w:val="000A494A"/>
    <w:rsid w:val="000B1F15"/>
    <w:rsid w:val="000B4495"/>
    <w:rsid w:val="000C4768"/>
    <w:rsid w:val="000D2A08"/>
    <w:rsid w:val="000D4055"/>
    <w:rsid w:val="000D4E6F"/>
    <w:rsid w:val="000D78DB"/>
    <w:rsid w:val="000E7D46"/>
    <w:rsid w:val="000F300B"/>
    <w:rsid w:val="00105FC8"/>
    <w:rsid w:val="001137A9"/>
    <w:rsid w:val="00113BD1"/>
    <w:rsid w:val="00117585"/>
    <w:rsid w:val="0011770D"/>
    <w:rsid w:val="00120B75"/>
    <w:rsid w:val="0013436C"/>
    <w:rsid w:val="00134E40"/>
    <w:rsid w:val="001404DE"/>
    <w:rsid w:val="001470D4"/>
    <w:rsid w:val="00150E4D"/>
    <w:rsid w:val="00151AB8"/>
    <w:rsid w:val="00153C83"/>
    <w:rsid w:val="001555A8"/>
    <w:rsid w:val="00161640"/>
    <w:rsid w:val="00162A17"/>
    <w:rsid w:val="00180475"/>
    <w:rsid w:val="001938F0"/>
    <w:rsid w:val="001A270C"/>
    <w:rsid w:val="001A7C0A"/>
    <w:rsid w:val="001C0AC4"/>
    <w:rsid w:val="001C0C6E"/>
    <w:rsid w:val="001C5F8D"/>
    <w:rsid w:val="001D09E6"/>
    <w:rsid w:val="001D1E08"/>
    <w:rsid w:val="001F1D0B"/>
    <w:rsid w:val="002002C6"/>
    <w:rsid w:val="002022BF"/>
    <w:rsid w:val="00204EA0"/>
    <w:rsid w:val="00211922"/>
    <w:rsid w:val="00213440"/>
    <w:rsid w:val="0021414A"/>
    <w:rsid w:val="0022597F"/>
    <w:rsid w:val="00241040"/>
    <w:rsid w:val="00241871"/>
    <w:rsid w:val="002475BB"/>
    <w:rsid w:val="0027110E"/>
    <w:rsid w:val="00274A5C"/>
    <w:rsid w:val="002751A4"/>
    <w:rsid w:val="002809AE"/>
    <w:rsid w:val="00281376"/>
    <w:rsid w:val="002813DD"/>
    <w:rsid w:val="00284ED0"/>
    <w:rsid w:val="00285401"/>
    <w:rsid w:val="002977FB"/>
    <w:rsid w:val="002A2D46"/>
    <w:rsid w:val="002A6CF5"/>
    <w:rsid w:val="002C33ED"/>
    <w:rsid w:val="002C4EF9"/>
    <w:rsid w:val="002C5B6E"/>
    <w:rsid w:val="002C6469"/>
    <w:rsid w:val="002C7268"/>
    <w:rsid w:val="002D3F30"/>
    <w:rsid w:val="002D79D3"/>
    <w:rsid w:val="002E42E9"/>
    <w:rsid w:val="002E4951"/>
    <w:rsid w:val="002F7B55"/>
    <w:rsid w:val="0030377D"/>
    <w:rsid w:val="00305F49"/>
    <w:rsid w:val="00313520"/>
    <w:rsid w:val="00315873"/>
    <w:rsid w:val="0032152A"/>
    <w:rsid w:val="00322F7C"/>
    <w:rsid w:val="00323117"/>
    <w:rsid w:val="003332CA"/>
    <w:rsid w:val="00334C95"/>
    <w:rsid w:val="00343DF3"/>
    <w:rsid w:val="00347052"/>
    <w:rsid w:val="0034728E"/>
    <w:rsid w:val="00366E4D"/>
    <w:rsid w:val="0037502C"/>
    <w:rsid w:val="00377833"/>
    <w:rsid w:val="003965B6"/>
    <w:rsid w:val="003A49D7"/>
    <w:rsid w:val="003D0589"/>
    <w:rsid w:val="003D5EA6"/>
    <w:rsid w:val="003D7D12"/>
    <w:rsid w:val="003E2351"/>
    <w:rsid w:val="003F6D82"/>
    <w:rsid w:val="00405263"/>
    <w:rsid w:val="004123DB"/>
    <w:rsid w:val="004274A1"/>
    <w:rsid w:val="00427A41"/>
    <w:rsid w:val="00430D88"/>
    <w:rsid w:val="00445AB6"/>
    <w:rsid w:val="00446084"/>
    <w:rsid w:val="004579FF"/>
    <w:rsid w:val="004638AB"/>
    <w:rsid w:val="00470542"/>
    <w:rsid w:val="00477A39"/>
    <w:rsid w:val="00484A51"/>
    <w:rsid w:val="00486839"/>
    <w:rsid w:val="00497777"/>
    <w:rsid w:val="004A6BEC"/>
    <w:rsid w:val="004C11B1"/>
    <w:rsid w:val="004C7990"/>
    <w:rsid w:val="004D29A1"/>
    <w:rsid w:val="004D4414"/>
    <w:rsid w:val="00503B13"/>
    <w:rsid w:val="00527D59"/>
    <w:rsid w:val="005343D7"/>
    <w:rsid w:val="00541883"/>
    <w:rsid w:val="005455D9"/>
    <w:rsid w:val="00546AEF"/>
    <w:rsid w:val="0055356E"/>
    <w:rsid w:val="00553E2D"/>
    <w:rsid w:val="00554836"/>
    <w:rsid w:val="005569CE"/>
    <w:rsid w:val="005606AF"/>
    <w:rsid w:val="005619EA"/>
    <w:rsid w:val="005640EC"/>
    <w:rsid w:val="00564BBF"/>
    <w:rsid w:val="0058462B"/>
    <w:rsid w:val="0059479F"/>
    <w:rsid w:val="005A36B7"/>
    <w:rsid w:val="005A5086"/>
    <w:rsid w:val="005B04BC"/>
    <w:rsid w:val="005C30E8"/>
    <w:rsid w:val="005D1B13"/>
    <w:rsid w:val="005D60E5"/>
    <w:rsid w:val="006012A5"/>
    <w:rsid w:val="00611427"/>
    <w:rsid w:val="00612E83"/>
    <w:rsid w:val="00620890"/>
    <w:rsid w:val="00620ED5"/>
    <w:rsid w:val="0062764D"/>
    <w:rsid w:val="00634B08"/>
    <w:rsid w:val="0064055C"/>
    <w:rsid w:val="00644BF7"/>
    <w:rsid w:val="006649FE"/>
    <w:rsid w:val="0066614C"/>
    <w:rsid w:val="006670D7"/>
    <w:rsid w:val="006720AC"/>
    <w:rsid w:val="0067320F"/>
    <w:rsid w:val="006760B0"/>
    <w:rsid w:val="00693B69"/>
    <w:rsid w:val="00694A1A"/>
    <w:rsid w:val="006A52F5"/>
    <w:rsid w:val="006C139A"/>
    <w:rsid w:val="006D0C39"/>
    <w:rsid w:val="006D0D90"/>
    <w:rsid w:val="006D1E81"/>
    <w:rsid w:val="006E3F8B"/>
    <w:rsid w:val="006E52C2"/>
    <w:rsid w:val="006E64F2"/>
    <w:rsid w:val="007040ED"/>
    <w:rsid w:val="00710804"/>
    <w:rsid w:val="00715924"/>
    <w:rsid w:val="00715F0C"/>
    <w:rsid w:val="00724DC9"/>
    <w:rsid w:val="00734A00"/>
    <w:rsid w:val="00736B84"/>
    <w:rsid w:val="00740021"/>
    <w:rsid w:val="007431FA"/>
    <w:rsid w:val="007434FD"/>
    <w:rsid w:val="0076644B"/>
    <w:rsid w:val="00786E14"/>
    <w:rsid w:val="00794DBC"/>
    <w:rsid w:val="007A4271"/>
    <w:rsid w:val="007B0ECD"/>
    <w:rsid w:val="007B74D1"/>
    <w:rsid w:val="007C620B"/>
    <w:rsid w:val="007D7165"/>
    <w:rsid w:val="007D72DD"/>
    <w:rsid w:val="007E5210"/>
    <w:rsid w:val="007F3420"/>
    <w:rsid w:val="00804988"/>
    <w:rsid w:val="00813B64"/>
    <w:rsid w:val="0082328B"/>
    <w:rsid w:val="0082698C"/>
    <w:rsid w:val="008375F5"/>
    <w:rsid w:val="00842260"/>
    <w:rsid w:val="00847538"/>
    <w:rsid w:val="00851FFF"/>
    <w:rsid w:val="008577F5"/>
    <w:rsid w:val="00861773"/>
    <w:rsid w:val="0087301B"/>
    <w:rsid w:val="00881856"/>
    <w:rsid w:val="008901E9"/>
    <w:rsid w:val="008A1B35"/>
    <w:rsid w:val="008A3934"/>
    <w:rsid w:val="008C4B9E"/>
    <w:rsid w:val="008C4FA6"/>
    <w:rsid w:val="008D1C75"/>
    <w:rsid w:val="008D49C9"/>
    <w:rsid w:val="008D6AC9"/>
    <w:rsid w:val="008E5258"/>
    <w:rsid w:val="008E6070"/>
    <w:rsid w:val="009100C8"/>
    <w:rsid w:val="0091287B"/>
    <w:rsid w:val="00932F1E"/>
    <w:rsid w:val="00935625"/>
    <w:rsid w:val="00940C9C"/>
    <w:rsid w:val="0095097E"/>
    <w:rsid w:val="00957662"/>
    <w:rsid w:val="00970AB5"/>
    <w:rsid w:val="00972548"/>
    <w:rsid w:val="00972589"/>
    <w:rsid w:val="009753BE"/>
    <w:rsid w:val="00987919"/>
    <w:rsid w:val="00994424"/>
    <w:rsid w:val="009B21A3"/>
    <w:rsid w:val="009B2404"/>
    <w:rsid w:val="009B48E5"/>
    <w:rsid w:val="009B4EB7"/>
    <w:rsid w:val="009B72E4"/>
    <w:rsid w:val="009E1291"/>
    <w:rsid w:val="009E328C"/>
    <w:rsid w:val="009E7BD3"/>
    <w:rsid w:val="009F5968"/>
    <w:rsid w:val="00A0182A"/>
    <w:rsid w:val="00A033AF"/>
    <w:rsid w:val="00A03D9D"/>
    <w:rsid w:val="00A35C05"/>
    <w:rsid w:val="00A45FB1"/>
    <w:rsid w:val="00A46FC2"/>
    <w:rsid w:val="00A55EDF"/>
    <w:rsid w:val="00A708C4"/>
    <w:rsid w:val="00A7663C"/>
    <w:rsid w:val="00A80FE9"/>
    <w:rsid w:val="00A87145"/>
    <w:rsid w:val="00A91294"/>
    <w:rsid w:val="00AA0BA3"/>
    <w:rsid w:val="00AA233A"/>
    <w:rsid w:val="00AA4658"/>
    <w:rsid w:val="00AB087F"/>
    <w:rsid w:val="00AB144E"/>
    <w:rsid w:val="00AB4107"/>
    <w:rsid w:val="00AC5945"/>
    <w:rsid w:val="00AC5C85"/>
    <w:rsid w:val="00AD2533"/>
    <w:rsid w:val="00AD7F0D"/>
    <w:rsid w:val="00AE202B"/>
    <w:rsid w:val="00AE3548"/>
    <w:rsid w:val="00AF10C9"/>
    <w:rsid w:val="00AF31C5"/>
    <w:rsid w:val="00B1722D"/>
    <w:rsid w:val="00B23E6E"/>
    <w:rsid w:val="00B27489"/>
    <w:rsid w:val="00B2779C"/>
    <w:rsid w:val="00B3051E"/>
    <w:rsid w:val="00B3492F"/>
    <w:rsid w:val="00B531F1"/>
    <w:rsid w:val="00B55D11"/>
    <w:rsid w:val="00B56CFE"/>
    <w:rsid w:val="00B57186"/>
    <w:rsid w:val="00B6736F"/>
    <w:rsid w:val="00B70BB4"/>
    <w:rsid w:val="00B716AD"/>
    <w:rsid w:val="00B7545F"/>
    <w:rsid w:val="00B76C3C"/>
    <w:rsid w:val="00B82D11"/>
    <w:rsid w:val="00B850C2"/>
    <w:rsid w:val="00B932D1"/>
    <w:rsid w:val="00B95126"/>
    <w:rsid w:val="00BA0E9D"/>
    <w:rsid w:val="00BC20DB"/>
    <w:rsid w:val="00BC2D36"/>
    <w:rsid w:val="00BC523F"/>
    <w:rsid w:val="00BD01F1"/>
    <w:rsid w:val="00BD07FC"/>
    <w:rsid w:val="00BD24DD"/>
    <w:rsid w:val="00BD671A"/>
    <w:rsid w:val="00BD7FA4"/>
    <w:rsid w:val="00BE75BA"/>
    <w:rsid w:val="00BF5A47"/>
    <w:rsid w:val="00C004BD"/>
    <w:rsid w:val="00C02AFC"/>
    <w:rsid w:val="00C02F05"/>
    <w:rsid w:val="00C06D28"/>
    <w:rsid w:val="00C0750F"/>
    <w:rsid w:val="00C15AFC"/>
    <w:rsid w:val="00C25747"/>
    <w:rsid w:val="00C2632B"/>
    <w:rsid w:val="00C27CBF"/>
    <w:rsid w:val="00C3290D"/>
    <w:rsid w:val="00C36000"/>
    <w:rsid w:val="00C55EA5"/>
    <w:rsid w:val="00C65FFF"/>
    <w:rsid w:val="00C87C86"/>
    <w:rsid w:val="00CA7F6E"/>
    <w:rsid w:val="00CB04FF"/>
    <w:rsid w:val="00CD700F"/>
    <w:rsid w:val="00CE378F"/>
    <w:rsid w:val="00CE442F"/>
    <w:rsid w:val="00CF197E"/>
    <w:rsid w:val="00CF6120"/>
    <w:rsid w:val="00D04C87"/>
    <w:rsid w:val="00D11380"/>
    <w:rsid w:val="00D20C96"/>
    <w:rsid w:val="00D214CC"/>
    <w:rsid w:val="00D3132F"/>
    <w:rsid w:val="00D33193"/>
    <w:rsid w:val="00D34A77"/>
    <w:rsid w:val="00D441EA"/>
    <w:rsid w:val="00D72BB1"/>
    <w:rsid w:val="00D754EB"/>
    <w:rsid w:val="00D81862"/>
    <w:rsid w:val="00D840DA"/>
    <w:rsid w:val="00D85C6C"/>
    <w:rsid w:val="00D865F8"/>
    <w:rsid w:val="00D86E59"/>
    <w:rsid w:val="00D87E19"/>
    <w:rsid w:val="00D90B04"/>
    <w:rsid w:val="00D917BB"/>
    <w:rsid w:val="00D92CA0"/>
    <w:rsid w:val="00DA64CD"/>
    <w:rsid w:val="00DB259E"/>
    <w:rsid w:val="00DC5A3A"/>
    <w:rsid w:val="00DF0DA4"/>
    <w:rsid w:val="00DF10E9"/>
    <w:rsid w:val="00DF3052"/>
    <w:rsid w:val="00E00CE4"/>
    <w:rsid w:val="00E03B1E"/>
    <w:rsid w:val="00E06E14"/>
    <w:rsid w:val="00E07D15"/>
    <w:rsid w:val="00E15AB1"/>
    <w:rsid w:val="00E32053"/>
    <w:rsid w:val="00E327BE"/>
    <w:rsid w:val="00E32E94"/>
    <w:rsid w:val="00E617DB"/>
    <w:rsid w:val="00E6544F"/>
    <w:rsid w:val="00E71D5F"/>
    <w:rsid w:val="00E71DFB"/>
    <w:rsid w:val="00E81A74"/>
    <w:rsid w:val="00E82068"/>
    <w:rsid w:val="00E82991"/>
    <w:rsid w:val="00E82A06"/>
    <w:rsid w:val="00E83011"/>
    <w:rsid w:val="00E86A77"/>
    <w:rsid w:val="00EA18C1"/>
    <w:rsid w:val="00EA2601"/>
    <w:rsid w:val="00EC5515"/>
    <w:rsid w:val="00ED5A35"/>
    <w:rsid w:val="00ED5EE2"/>
    <w:rsid w:val="00EE0CAA"/>
    <w:rsid w:val="00EE5A25"/>
    <w:rsid w:val="00EF400E"/>
    <w:rsid w:val="00F0177A"/>
    <w:rsid w:val="00F04BBD"/>
    <w:rsid w:val="00F13450"/>
    <w:rsid w:val="00F14F49"/>
    <w:rsid w:val="00F17455"/>
    <w:rsid w:val="00F41124"/>
    <w:rsid w:val="00F51B7A"/>
    <w:rsid w:val="00F558BB"/>
    <w:rsid w:val="00F60218"/>
    <w:rsid w:val="00F60CB6"/>
    <w:rsid w:val="00F62F78"/>
    <w:rsid w:val="00F63523"/>
    <w:rsid w:val="00F64829"/>
    <w:rsid w:val="00F726E8"/>
    <w:rsid w:val="00F74E56"/>
    <w:rsid w:val="00F9224A"/>
    <w:rsid w:val="00F97141"/>
    <w:rsid w:val="00FA5529"/>
    <w:rsid w:val="00FA79B9"/>
    <w:rsid w:val="00FA7B52"/>
    <w:rsid w:val="00FB5212"/>
    <w:rsid w:val="00FB7574"/>
    <w:rsid w:val="00FC0766"/>
    <w:rsid w:val="00FC496C"/>
    <w:rsid w:val="00FC4EE3"/>
    <w:rsid w:val="00FD30FF"/>
    <w:rsid w:val="00FD4257"/>
    <w:rsid w:val="00FE0A85"/>
    <w:rsid w:val="00FF476C"/>
    <w:rsid w:val="00FF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7438"/>
  <w15:chartTrackingRefBased/>
  <w15:docId w15:val="{BA5A0BBD-6E84-44D5-92BB-97F6AFB7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C5F8D"/>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5F8D"/>
    <w:pPr>
      <w:keepNext/>
      <w:keepLines/>
      <w:spacing w:before="40" w:after="0"/>
      <w:outlineLvl w:val="2"/>
    </w:pPr>
    <w:rPr>
      <w:rFonts w:asciiTheme="majorHAnsi" w:eastAsiaTheme="majorEastAsia" w:hAnsiTheme="majorHAnsi" w:cstheme="majorBid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5F8D"/>
    <w:rPr>
      <w:rFonts w:asciiTheme="majorHAnsi" w:eastAsiaTheme="majorEastAsia" w:hAnsiTheme="majorHAnsi" w:cstheme="majorBidi"/>
      <w:sz w:val="20"/>
      <w:szCs w:val="24"/>
    </w:rPr>
  </w:style>
  <w:style w:type="character" w:customStyle="1" w:styleId="Heading2Char">
    <w:name w:val="Heading 2 Char"/>
    <w:basedOn w:val="DefaultParagraphFont"/>
    <w:link w:val="Heading2"/>
    <w:uiPriority w:val="9"/>
    <w:rsid w:val="001C5F8D"/>
    <w:rPr>
      <w:rFonts w:asciiTheme="majorHAnsi" w:eastAsiaTheme="majorEastAsia" w:hAnsiTheme="majorHAnsi" w:cstheme="majorBidi"/>
      <w:b/>
      <w:sz w:val="26"/>
      <w:szCs w:val="26"/>
    </w:rPr>
  </w:style>
  <w:style w:type="paragraph" w:styleId="Header">
    <w:name w:val="header"/>
    <w:basedOn w:val="Normal"/>
    <w:link w:val="HeaderChar"/>
    <w:uiPriority w:val="99"/>
    <w:unhideWhenUsed/>
    <w:rsid w:val="003F6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D82"/>
  </w:style>
  <w:style w:type="paragraph" w:styleId="Footer">
    <w:name w:val="footer"/>
    <w:basedOn w:val="Normal"/>
    <w:link w:val="FooterChar"/>
    <w:uiPriority w:val="99"/>
    <w:unhideWhenUsed/>
    <w:rsid w:val="003F6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D82"/>
  </w:style>
  <w:style w:type="table" w:styleId="TableGrid">
    <w:name w:val="Table Grid"/>
    <w:basedOn w:val="TableNormal"/>
    <w:uiPriority w:val="39"/>
    <w:rsid w:val="003F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E59"/>
    <w:rPr>
      <w:color w:val="0000FF"/>
      <w:u w:val="single"/>
    </w:rPr>
  </w:style>
  <w:style w:type="paragraph" w:customStyle="1" w:styleId="xmsolistparagraph">
    <w:name w:val="x_msolistparagraph"/>
    <w:basedOn w:val="Normal"/>
    <w:rsid w:val="00026D5B"/>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markihzhvww3p">
    <w:name w:val="markihzhvww3p"/>
    <w:basedOn w:val="DefaultParagraphFont"/>
    <w:rsid w:val="00EF400E"/>
  </w:style>
  <w:style w:type="character" w:styleId="UnresolvedMention">
    <w:name w:val="Unresolved Mention"/>
    <w:basedOn w:val="DefaultParagraphFont"/>
    <w:uiPriority w:val="99"/>
    <w:semiHidden/>
    <w:unhideWhenUsed/>
    <w:rsid w:val="008C4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1648850638">
      <w:bodyDiv w:val="1"/>
      <w:marLeft w:val="0"/>
      <w:marRight w:val="0"/>
      <w:marTop w:val="0"/>
      <w:marBottom w:val="0"/>
      <w:divBdr>
        <w:top w:val="none" w:sz="0" w:space="0" w:color="auto"/>
        <w:left w:val="none" w:sz="0" w:space="0" w:color="auto"/>
        <w:bottom w:val="none" w:sz="0" w:space="0" w:color="auto"/>
        <w:right w:val="none" w:sz="0" w:space="0" w:color="auto"/>
      </w:divBdr>
    </w:div>
    <w:div w:id="169510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1DC61CE5B8A04582C02B7ECA43A330" ma:contentTypeVersion="12" ma:contentTypeDescription="Create a new document." ma:contentTypeScope="" ma:versionID="2240fb96226cf1f90be0f4286e4b1f70">
  <xsd:schema xmlns:xsd="http://www.w3.org/2001/XMLSchema" xmlns:xs="http://www.w3.org/2001/XMLSchema" xmlns:p="http://schemas.microsoft.com/office/2006/metadata/properties" xmlns:ns3="9a0730b9-6e84-4c1c-98a6-96bf2a0fe3be" xmlns:ns4="5859a7af-158a-449b-8b67-d69bc312fbbc" targetNamespace="http://schemas.microsoft.com/office/2006/metadata/properties" ma:root="true" ma:fieldsID="57b7ef38433ae417a0b9e6f42a790702" ns3:_="" ns4:_="">
    <xsd:import namespace="9a0730b9-6e84-4c1c-98a6-96bf2a0fe3be"/>
    <xsd:import namespace="5859a7af-158a-449b-8b67-d69bc312f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730b9-6e84-4c1c-98a6-96bf2a0fe3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9a7af-158a-449b-8b67-d69bc312fb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499EB-4F17-46E7-9A89-1564FB6BC81B}">
  <ds:schemaRefs>
    <ds:schemaRef ds:uri="http://schemas.microsoft.com/sharepoint/v3/contenttype/forms"/>
  </ds:schemaRefs>
</ds:datastoreItem>
</file>

<file path=customXml/itemProps2.xml><?xml version="1.0" encoding="utf-8"?>
<ds:datastoreItem xmlns:ds="http://schemas.openxmlformats.org/officeDocument/2006/customXml" ds:itemID="{00712F00-272A-4953-9988-5CA918A88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CF65EF-95C0-4333-A621-FC494A538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730b9-6e84-4c1c-98a6-96bf2a0fe3be"/>
    <ds:schemaRef ds:uri="5859a7af-158a-449b-8b67-d69bc312f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Implementation of Inspection Checklist</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Inspection Checklist</dc:title>
  <dc:subject>Inspection Checklist</dc:subject>
  <dc:creator>Alice Ho, Jim Turnham</dc:creator>
  <cp:keywords/>
  <dc:description/>
  <cp:lastModifiedBy>Jim Turnham</cp:lastModifiedBy>
  <cp:revision>3</cp:revision>
  <cp:lastPrinted>2020-10-21T18:46:00Z</cp:lastPrinted>
  <dcterms:created xsi:type="dcterms:W3CDTF">2022-11-20T22:47:00Z</dcterms:created>
  <dcterms:modified xsi:type="dcterms:W3CDTF">2022-11-20T22:49:00Z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0x010100321DC61CE5B8A04582C02B7ECA43A330</vt:lpwstr>
  </property>
</Properties>
</file>